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4AAC7" w14:textId="77777777" w:rsidR="00E63186" w:rsidRDefault="00000000">
      <w:pPr>
        <w:pStyle w:val="Corpotesto"/>
        <w:spacing w:before="78"/>
        <w:ind w:left="5" w:right="39"/>
        <w:jc w:val="center"/>
      </w:pPr>
      <w:r>
        <w:rPr>
          <w:u w:val="single"/>
        </w:rPr>
        <w:t>Allegato</w:t>
      </w:r>
      <w:r>
        <w:rPr>
          <w:spacing w:val="-4"/>
          <w:u w:val="single"/>
        </w:rPr>
        <w:t xml:space="preserve"> </w:t>
      </w:r>
      <w:r>
        <w:rPr>
          <w:spacing w:val="-10"/>
          <w:u w:val="single"/>
        </w:rPr>
        <w:t>C</w:t>
      </w:r>
    </w:p>
    <w:p w14:paraId="1D5861EC" w14:textId="77777777" w:rsidR="00E63186" w:rsidRDefault="00E63186">
      <w:pPr>
        <w:pStyle w:val="Corpotesto"/>
      </w:pPr>
    </w:p>
    <w:p w14:paraId="62B1551A" w14:textId="77777777" w:rsidR="00E63186" w:rsidRDefault="00E63186">
      <w:pPr>
        <w:pStyle w:val="Corpotesto"/>
        <w:spacing w:before="108"/>
      </w:pPr>
    </w:p>
    <w:p w14:paraId="481AB364" w14:textId="77777777" w:rsidR="00E63186" w:rsidRDefault="00000000">
      <w:pPr>
        <w:pStyle w:val="Titolo"/>
      </w:pPr>
      <w:r>
        <w:rPr>
          <w:spacing w:val="-2"/>
        </w:rPr>
        <w:t>DICHIARAZIONE</w:t>
      </w:r>
      <w:r>
        <w:rPr>
          <w:spacing w:val="-5"/>
        </w:rPr>
        <w:t xml:space="preserve"> </w:t>
      </w:r>
      <w:r>
        <w:rPr>
          <w:spacing w:val="-2"/>
        </w:rPr>
        <w:t>SOSTITUTIVA</w:t>
      </w:r>
      <w:r>
        <w:rPr>
          <w:spacing w:val="-13"/>
        </w:rPr>
        <w:t xml:space="preserve"> </w:t>
      </w:r>
      <w:r>
        <w:rPr>
          <w:spacing w:val="-2"/>
        </w:rPr>
        <w:t>DI</w:t>
      </w:r>
      <w:r>
        <w:rPr>
          <w:spacing w:val="-1"/>
        </w:rPr>
        <w:t xml:space="preserve"> </w:t>
      </w:r>
      <w:r>
        <w:rPr>
          <w:spacing w:val="-2"/>
        </w:rPr>
        <w:t>CERTIFICAZIONI</w:t>
      </w:r>
    </w:p>
    <w:p w14:paraId="4360E137" w14:textId="77777777" w:rsidR="00E63186" w:rsidRDefault="00000000">
      <w:pPr>
        <w:pStyle w:val="Corpotesto"/>
        <w:spacing w:before="182" w:line="259" w:lineRule="auto"/>
        <w:ind w:left="112" w:right="153"/>
        <w:jc w:val="both"/>
      </w:pPr>
      <w:r>
        <w:t>Rilasciata ai sensi del D.P.R. 28 dicembre 2000, n.445 “Testo Unico delle disposizioni legislative e regolamentari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materia</w:t>
      </w:r>
      <w:r>
        <w:rPr>
          <w:spacing w:val="-14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documentazione</w:t>
      </w:r>
      <w:r>
        <w:rPr>
          <w:spacing w:val="-14"/>
        </w:rPr>
        <w:t xml:space="preserve"> </w:t>
      </w:r>
      <w:r>
        <w:t>amministrativa”,</w:t>
      </w:r>
      <w:r>
        <w:rPr>
          <w:spacing w:val="-14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fini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cui</w:t>
      </w:r>
      <w:r>
        <w:rPr>
          <w:spacing w:val="-14"/>
        </w:rPr>
        <w:t xml:space="preserve"> </w:t>
      </w:r>
      <w:r>
        <w:t>al</w:t>
      </w:r>
      <w:r>
        <w:rPr>
          <w:spacing w:val="-13"/>
        </w:rPr>
        <w:t xml:space="preserve"> </w:t>
      </w:r>
      <w:proofErr w:type="spellStart"/>
      <w:r>
        <w:t>D.Lgs</w:t>
      </w:r>
      <w:proofErr w:type="spellEnd"/>
      <w:r>
        <w:rPr>
          <w:spacing w:val="-14"/>
        </w:rPr>
        <w:t xml:space="preserve"> </w:t>
      </w:r>
      <w:r>
        <w:t>n.267/2000,</w:t>
      </w:r>
      <w:r>
        <w:rPr>
          <w:spacing w:val="-14"/>
        </w:rPr>
        <w:t xml:space="preserve"> </w:t>
      </w:r>
      <w:r>
        <w:t>n.235/2012, n.39/2013 e loro successive modifiche ed integrazioni.</w:t>
      </w:r>
    </w:p>
    <w:p w14:paraId="76ACC54E" w14:textId="77777777" w:rsidR="00E63186" w:rsidRDefault="00E63186">
      <w:pPr>
        <w:pStyle w:val="Corpotesto"/>
      </w:pPr>
    </w:p>
    <w:p w14:paraId="5D1A48BB" w14:textId="77777777" w:rsidR="00E63186" w:rsidRDefault="00E63186">
      <w:pPr>
        <w:pStyle w:val="Corpotesto"/>
        <w:spacing w:before="85"/>
      </w:pPr>
    </w:p>
    <w:p w14:paraId="54651077" w14:textId="58B5312D" w:rsidR="00E63186" w:rsidRDefault="00130C57">
      <w:pPr>
        <w:pStyle w:val="Corpotesto"/>
        <w:tabs>
          <w:tab w:val="left" w:pos="9802"/>
        </w:tabs>
        <w:ind w:left="112"/>
      </w:pPr>
      <w:r>
        <w:rPr>
          <w:spacing w:val="-2"/>
        </w:rPr>
        <w:t>Il/La</w:t>
      </w:r>
      <w:r>
        <w:rPr>
          <w:spacing w:val="-18"/>
        </w:rPr>
        <w:t xml:space="preserve"> </w:t>
      </w:r>
      <w:r>
        <w:rPr>
          <w:spacing w:val="-2"/>
        </w:rPr>
        <w:t>sottoscritto/a</w:t>
      </w:r>
      <w:r w:rsidR="00000000">
        <w:rPr>
          <w:spacing w:val="-20"/>
        </w:rPr>
        <w:t xml:space="preserve"> </w:t>
      </w:r>
      <w:r w:rsidR="00000000">
        <w:rPr>
          <w:spacing w:val="-2"/>
        </w:rPr>
        <w:t>(Cognome</w:t>
      </w:r>
      <w:r w:rsidR="00000000">
        <w:rPr>
          <w:spacing w:val="-6"/>
        </w:rPr>
        <w:t xml:space="preserve"> </w:t>
      </w:r>
      <w:r w:rsidR="00000000">
        <w:rPr>
          <w:spacing w:val="-2"/>
        </w:rPr>
        <w:t>e</w:t>
      </w:r>
      <w:r w:rsidR="00000000">
        <w:rPr>
          <w:spacing w:val="-3"/>
        </w:rPr>
        <w:t xml:space="preserve"> </w:t>
      </w:r>
      <w:r w:rsidR="00000000">
        <w:rPr>
          <w:spacing w:val="-2"/>
        </w:rPr>
        <w:t xml:space="preserve">nome) </w:t>
      </w:r>
      <w:r w:rsidR="00000000">
        <w:rPr>
          <w:u w:val="single"/>
        </w:rPr>
        <w:tab/>
      </w:r>
    </w:p>
    <w:p w14:paraId="6B6B11A5" w14:textId="1BFF6748" w:rsidR="00130C57" w:rsidRDefault="00130C57" w:rsidP="00130C57">
      <w:pPr>
        <w:pStyle w:val="Corpotesto"/>
        <w:tabs>
          <w:tab w:val="left" w:pos="3456"/>
          <w:tab w:val="left" w:pos="4704"/>
          <w:tab w:val="left" w:pos="7723"/>
        </w:tabs>
        <w:spacing w:before="179" w:line="412" w:lineRule="auto"/>
        <w:ind w:left="112" w:right="2173"/>
        <w:rPr>
          <w:u w:val="single"/>
        </w:rPr>
      </w:pPr>
      <w:r>
        <w:t>nato/</w:t>
      </w:r>
      <w:proofErr w:type="gramStart"/>
      <w:r>
        <w:t>a</w:t>
      </w:r>
      <w:r>
        <w:rPr>
          <w:spacing w:val="-25"/>
        </w:rPr>
        <w:t xml:space="preserve">  </w:t>
      </w:r>
      <w:proofErr w:type="spellStart"/>
      <w:r>
        <w:t>a</w:t>
      </w:r>
      <w:proofErr w:type="spellEnd"/>
      <w:proofErr w:type="gramEnd"/>
      <w:r w:rsidR="00000000">
        <w:rPr>
          <w:u w:val="single"/>
        </w:rPr>
        <w:tab/>
      </w:r>
      <w:r>
        <w:rPr>
          <w:u w:val="single"/>
        </w:rPr>
        <w:t>_____</w:t>
      </w:r>
      <w:r w:rsidR="00000000">
        <w:t xml:space="preserve">(Prov. </w:t>
      </w:r>
      <w:r w:rsidR="00000000">
        <w:rPr>
          <w:u w:val="single"/>
        </w:rPr>
        <w:tab/>
      </w:r>
      <w:r w:rsidR="00000000">
        <w:t xml:space="preserve">) </w:t>
      </w:r>
      <w:r>
        <w:t>il</w:t>
      </w:r>
      <w:r w:rsidR="00000000">
        <w:rPr>
          <w:u w:val="single"/>
        </w:rPr>
        <w:tab/>
      </w:r>
      <w:r w:rsidR="00000000">
        <w:t xml:space="preserve"> </w:t>
      </w:r>
      <w:r>
        <w:rPr>
          <w:spacing w:val="-2"/>
        </w:rPr>
        <w:t>residente</w:t>
      </w:r>
      <w:r>
        <w:rPr>
          <w:spacing w:val="-3"/>
        </w:rPr>
        <w:t xml:space="preserve"> </w:t>
      </w:r>
      <w:r>
        <w:rPr>
          <w:spacing w:val="-10"/>
        </w:rPr>
        <w:t>a</w:t>
      </w:r>
      <w:r w:rsidR="00000000">
        <w:rPr>
          <w:u w:val="single"/>
        </w:rPr>
        <w:tab/>
      </w:r>
      <w:r w:rsidR="00000000">
        <w:rPr>
          <w:u w:val="single"/>
        </w:rPr>
        <w:tab/>
      </w:r>
      <w:r w:rsidR="00000000">
        <w:rPr>
          <w:u w:val="single"/>
        </w:rPr>
        <w:tab/>
      </w:r>
    </w:p>
    <w:p w14:paraId="53E2541B" w14:textId="39748B2D" w:rsidR="00130C57" w:rsidRPr="00130C57" w:rsidRDefault="00130C57" w:rsidP="00130C57">
      <w:pPr>
        <w:pStyle w:val="Corpotesto"/>
        <w:tabs>
          <w:tab w:val="left" w:pos="3456"/>
          <w:tab w:val="left" w:pos="4704"/>
          <w:tab w:val="left" w:pos="7723"/>
        </w:tabs>
        <w:spacing w:before="179" w:line="412" w:lineRule="auto"/>
        <w:ind w:left="112" w:right="2173"/>
        <w:rPr>
          <w:u w:val="single"/>
        </w:rPr>
      </w:pPr>
      <w:r>
        <w:rPr>
          <w:u w:val="single"/>
        </w:rPr>
        <w:t xml:space="preserve">email _______________________________________   </w:t>
      </w:r>
      <w:proofErr w:type="spellStart"/>
      <w:r>
        <w:rPr>
          <w:u w:val="single"/>
        </w:rPr>
        <w:t>cell</w:t>
      </w:r>
      <w:proofErr w:type="spellEnd"/>
      <w:r>
        <w:rPr>
          <w:u w:val="single"/>
        </w:rPr>
        <w:t xml:space="preserve">:                                                      </w:t>
      </w:r>
    </w:p>
    <w:p w14:paraId="426F154F" w14:textId="57349E77" w:rsidR="00130C57" w:rsidRPr="00130C57" w:rsidRDefault="00130C57">
      <w:pPr>
        <w:pStyle w:val="Corpotesto"/>
        <w:spacing w:line="412" w:lineRule="auto"/>
        <w:ind w:left="112" w:right="666"/>
        <w:rPr>
          <w:b/>
          <w:bCs/>
        </w:rPr>
      </w:pPr>
      <w:r w:rsidRPr="00130C57">
        <w:rPr>
          <w:b/>
          <w:bCs/>
        </w:rPr>
        <w:t>a</w:t>
      </w:r>
      <w:r w:rsidR="00000000" w:rsidRPr="00130C57">
        <w:rPr>
          <w:b/>
          <w:bCs/>
        </w:rPr>
        <w:t>l</w:t>
      </w:r>
      <w:r w:rsidR="00000000" w:rsidRPr="00130C57">
        <w:rPr>
          <w:b/>
          <w:bCs/>
          <w:spacing w:val="-2"/>
        </w:rPr>
        <w:t xml:space="preserve"> </w:t>
      </w:r>
      <w:r w:rsidR="00000000" w:rsidRPr="00130C57">
        <w:rPr>
          <w:b/>
          <w:bCs/>
        </w:rPr>
        <w:t>fine</w:t>
      </w:r>
      <w:r w:rsidR="00000000" w:rsidRPr="00130C57">
        <w:rPr>
          <w:b/>
          <w:bCs/>
          <w:spacing w:val="-3"/>
        </w:rPr>
        <w:t xml:space="preserve"> </w:t>
      </w:r>
      <w:r w:rsidR="00000000" w:rsidRPr="00130C57">
        <w:rPr>
          <w:b/>
          <w:bCs/>
        </w:rPr>
        <w:t>della</w:t>
      </w:r>
      <w:r w:rsidR="00000000" w:rsidRPr="00130C57">
        <w:rPr>
          <w:b/>
          <w:bCs/>
          <w:spacing w:val="-3"/>
        </w:rPr>
        <w:t xml:space="preserve"> </w:t>
      </w:r>
      <w:r w:rsidR="00000000" w:rsidRPr="00130C57">
        <w:rPr>
          <w:b/>
          <w:bCs/>
        </w:rPr>
        <w:t>nomina</w:t>
      </w:r>
      <w:r w:rsidR="00000000" w:rsidRPr="00130C57">
        <w:rPr>
          <w:b/>
          <w:bCs/>
          <w:spacing w:val="-3"/>
        </w:rPr>
        <w:t xml:space="preserve"> </w:t>
      </w:r>
      <w:r w:rsidR="00000000" w:rsidRPr="00130C57">
        <w:rPr>
          <w:b/>
          <w:bCs/>
        </w:rPr>
        <w:t>a</w:t>
      </w:r>
      <w:r w:rsidR="00000000" w:rsidRPr="00130C57">
        <w:rPr>
          <w:b/>
          <w:bCs/>
          <w:spacing w:val="-2"/>
        </w:rPr>
        <w:t xml:space="preserve"> </w:t>
      </w:r>
      <w:r w:rsidR="00000000" w:rsidRPr="00130C57">
        <w:rPr>
          <w:b/>
          <w:bCs/>
        </w:rPr>
        <w:t>Componente</w:t>
      </w:r>
      <w:r w:rsidR="00000000" w:rsidRPr="00130C57">
        <w:rPr>
          <w:b/>
          <w:bCs/>
          <w:spacing w:val="-3"/>
        </w:rPr>
        <w:t xml:space="preserve"> </w:t>
      </w:r>
      <w:r w:rsidR="00000000" w:rsidRPr="00130C57">
        <w:rPr>
          <w:b/>
          <w:bCs/>
        </w:rPr>
        <w:t>della</w:t>
      </w:r>
      <w:r w:rsidR="00000000" w:rsidRPr="00130C57">
        <w:rPr>
          <w:b/>
          <w:bCs/>
          <w:spacing w:val="-3"/>
        </w:rPr>
        <w:t xml:space="preserve"> </w:t>
      </w:r>
      <w:r w:rsidR="00000000" w:rsidRPr="00130C57">
        <w:rPr>
          <w:b/>
          <w:bCs/>
        </w:rPr>
        <w:t>Commissione</w:t>
      </w:r>
      <w:r w:rsidR="00000000" w:rsidRPr="00130C57">
        <w:rPr>
          <w:b/>
          <w:bCs/>
          <w:spacing w:val="-5"/>
        </w:rPr>
        <w:t xml:space="preserve"> </w:t>
      </w:r>
      <w:r w:rsidR="00000000" w:rsidRPr="00130C57">
        <w:rPr>
          <w:b/>
          <w:bCs/>
        </w:rPr>
        <w:t>Pari</w:t>
      </w:r>
      <w:r w:rsidR="00000000" w:rsidRPr="00130C57">
        <w:rPr>
          <w:b/>
          <w:bCs/>
          <w:spacing w:val="-2"/>
        </w:rPr>
        <w:t xml:space="preserve"> </w:t>
      </w:r>
      <w:r w:rsidR="00000000" w:rsidRPr="00130C57">
        <w:rPr>
          <w:b/>
          <w:bCs/>
        </w:rPr>
        <w:t>Opportunità</w:t>
      </w:r>
      <w:r w:rsidR="00000000" w:rsidRPr="00130C57">
        <w:rPr>
          <w:b/>
          <w:bCs/>
          <w:spacing w:val="-5"/>
        </w:rPr>
        <w:t xml:space="preserve"> </w:t>
      </w:r>
      <w:r w:rsidR="00000000" w:rsidRPr="00130C57">
        <w:rPr>
          <w:b/>
          <w:bCs/>
        </w:rPr>
        <w:t>del</w:t>
      </w:r>
      <w:r w:rsidR="00000000" w:rsidRPr="00130C57">
        <w:rPr>
          <w:b/>
          <w:bCs/>
          <w:spacing w:val="-2"/>
        </w:rPr>
        <w:t xml:space="preserve"> </w:t>
      </w:r>
      <w:r w:rsidR="00000000" w:rsidRPr="00130C57">
        <w:rPr>
          <w:b/>
          <w:bCs/>
        </w:rPr>
        <w:t>Comune</w:t>
      </w:r>
      <w:r w:rsidR="00000000" w:rsidRPr="00130C57">
        <w:rPr>
          <w:b/>
          <w:bCs/>
          <w:spacing w:val="-3"/>
        </w:rPr>
        <w:t xml:space="preserve"> </w:t>
      </w:r>
      <w:r w:rsidR="00000000" w:rsidRPr="00130C57">
        <w:rPr>
          <w:b/>
          <w:bCs/>
        </w:rPr>
        <w:t>di</w:t>
      </w:r>
      <w:r w:rsidR="00000000" w:rsidRPr="00130C57">
        <w:rPr>
          <w:b/>
          <w:bCs/>
          <w:spacing w:val="-2"/>
        </w:rPr>
        <w:t xml:space="preserve"> </w:t>
      </w:r>
      <w:r w:rsidR="006F756A" w:rsidRPr="00130C57">
        <w:rPr>
          <w:b/>
          <w:bCs/>
        </w:rPr>
        <w:t>Latiano</w:t>
      </w:r>
      <w:r w:rsidR="00000000" w:rsidRPr="00130C57">
        <w:rPr>
          <w:b/>
          <w:bCs/>
        </w:rPr>
        <w:t xml:space="preserve">, </w:t>
      </w:r>
    </w:p>
    <w:p w14:paraId="5286D0A7" w14:textId="71E6C457" w:rsidR="00E63186" w:rsidRDefault="00130C57">
      <w:pPr>
        <w:pStyle w:val="Corpotesto"/>
        <w:spacing w:line="412" w:lineRule="auto"/>
        <w:ind w:left="112" w:right="666"/>
      </w:pPr>
      <w:r>
        <w:t>Visti i decreti legislativi:</w:t>
      </w:r>
    </w:p>
    <w:p w14:paraId="18FF69FE" w14:textId="77777777" w:rsidR="00E63186" w:rsidRDefault="00000000">
      <w:pPr>
        <w:pStyle w:val="Paragrafoelenco"/>
        <w:numPr>
          <w:ilvl w:val="0"/>
          <w:numId w:val="2"/>
        </w:numPr>
        <w:tabs>
          <w:tab w:val="left" w:pos="821"/>
        </w:tabs>
        <w:spacing w:line="249" w:lineRule="exact"/>
        <w:ind w:left="821"/>
        <w:jc w:val="both"/>
      </w:pPr>
      <w:r>
        <w:t>n.</w:t>
      </w:r>
      <w:r>
        <w:rPr>
          <w:spacing w:val="-7"/>
        </w:rPr>
        <w:t xml:space="preserve"> </w:t>
      </w:r>
      <w:r>
        <w:t>267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18</w:t>
      </w:r>
      <w:r>
        <w:rPr>
          <w:spacing w:val="-8"/>
        </w:rPr>
        <w:t xml:space="preserve"> </w:t>
      </w:r>
      <w:r>
        <w:t>agosto</w:t>
      </w:r>
      <w:r>
        <w:rPr>
          <w:spacing w:val="-4"/>
        </w:rPr>
        <w:t xml:space="preserve"> </w:t>
      </w:r>
      <w:r>
        <w:t>2000</w:t>
      </w:r>
      <w:r>
        <w:rPr>
          <w:spacing w:val="-5"/>
        </w:rPr>
        <w:t xml:space="preserve"> </w:t>
      </w:r>
      <w:r>
        <w:t>“Testo</w:t>
      </w:r>
      <w:r>
        <w:rPr>
          <w:spacing w:val="-5"/>
        </w:rPr>
        <w:t xml:space="preserve"> </w:t>
      </w:r>
      <w:r>
        <w:t>Unico</w:t>
      </w:r>
      <w:r>
        <w:rPr>
          <w:spacing w:val="-4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Leggi</w:t>
      </w:r>
      <w:r>
        <w:rPr>
          <w:spacing w:val="-4"/>
        </w:rPr>
        <w:t xml:space="preserve"> </w:t>
      </w:r>
      <w:r>
        <w:t>sull’Ordinamento</w:t>
      </w:r>
      <w:r>
        <w:rPr>
          <w:spacing w:val="-7"/>
        </w:rPr>
        <w:t xml:space="preserve"> </w:t>
      </w:r>
      <w:r>
        <w:t>degli</w:t>
      </w:r>
      <w:r>
        <w:rPr>
          <w:spacing w:val="-4"/>
        </w:rPr>
        <w:t xml:space="preserve"> </w:t>
      </w:r>
      <w:r>
        <w:t>Enti</w:t>
      </w:r>
      <w:r>
        <w:rPr>
          <w:spacing w:val="-3"/>
        </w:rPr>
        <w:t xml:space="preserve"> </w:t>
      </w:r>
      <w:r>
        <w:rPr>
          <w:spacing w:val="-2"/>
        </w:rPr>
        <w:t>Locali”;</w:t>
      </w:r>
    </w:p>
    <w:p w14:paraId="1991E827" w14:textId="77777777" w:rsidR="00E63186" w:rsidRDefault="00000000">
      <w:pPr>
        <w:pStyle w:val="Paragrafoelenco"/>
        <w:numPr>
          <w:ilvl w:val="0"/>
          <w:numId w:val="2"/>
        </w:numPr>
        <w:tabs>
          <w:tab w:val="left" w:pos="818"/>
        </w:tabs>
        <w:spacing w:before="97" w:line="259" w:lineRule="auto"/>
        <w:ind w:right="153" w:hanging="707"/>
        <w:jc w:val="both"/>
      </w:pPr>
      <w:r>
        <w:t>n.</w:t>
      </w:r>
      <w:r>
        <w:rPr>
          <w:spacing w:val="-1"/>
        </w:rPr>
        <w:t xml:space="preserve"> </w:t>
      </w:r>
      <w:r>
        <w:t>235</w:t>
      </w:r>
      <w:r>
        <w:rPr>
          <w:spacing w:val="-3"/>
        </w:rPr>
        <w:t xml:space="preserve"> </w:t>
      </w:r>
      <w:r>
        <w:t>del 31</w:t>
      </w:r>
      <w:r>
        <w:rPr>
          <w:spacing w:val="-1"/>
        </w:rPr>
        <w:t xml:space="preserve"> </w:t>
      </w:r>
      <w:r>
        <w:t>dicembre</w:t>
      </w:r>
      <w:r>
        <w:rPr>
          <w:spacing w:val="-3"/>
        </w:rPr>
        <w:t xml:space="preserve"> </w:t>
      </w:r>
      <w:r>
        <w:t>2012</w:t>
      </w:r>
      <w:r>
        <w:rPr>
          <w:spacing w:val="-1"/>
        </w:rPr>
        <w:t xml:space="preserve"> </w:t>
      </w:r>
      <w:r>
        <w:t>“Testo</w:t>
      </w:r>
      <w:r>
        <w:rPr>
          <w:spacing w:val="-1"/>
        </w:rPr>
        <w:t xml:space="preserve"> </w:t>
      </w:r>
      <w:r>
        <w:t>Unico</w:t>
      </w:r>
      <w:r>
        <w:rPr>
          <w:spacing w:val="-3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disposizioni</w:t>
      </w:r>
      <w:r>
        <w:rPr>
          <w:spacing w:val="-2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materia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incandidabilità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divieto di</w:t>
      </w:r>
      <w:r>
        <w:rPr>
          <w:spacing w:val="-4"/>
        </w:rPr>
        <w:t xml:space="preserve"> </w:t>
      </w:r>
      <w:r>
        <w:t>ricoprire</w:t>
      </w:r>
      <w:r>
        <w:rPr>
          <w:spacing w:val="-4"/>
        </w:rPr>
        <w:t xml:space="preserve"> </w:t>
      </w:r>
      <w:r>
        <w:t>cariche</w:t>
      </w:r>
      <w:r>
        <w:rPr>
          <w:spacing w:val="-4"/>
        </w:rPr>
        <w:t xml:space="preserve"> </w:t>
      </w:r>
      <w:r>
        <w:t>elettive</w:t>
      </w:r>
      <w:r>
        <w:rPr>
          <w:spacing w:val="-7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Governo</w:t>
      </w:r>
      <w:r>
        <w:rPr>
          <w:spacing w:val="-5"/>
        </w:rPr>
        <w:t xml:space="preserve"> </w:t>
      </w:r>
      <w:r>
        <w:t>conseguenti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sentenze</w:t>
      </w:r>
      <w:r>
        <w:rPr>
          <w:spacing w:val="-4"/>
        </w:rPr>
        <w:t xml:space="preserve"> </w:t>
      </w:r>
      <w:r>
        <w:t>definitive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condanna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delitti</w:t>
      </w:r>
      <w:r>
        <w:rPr>
          <w:spacing w:val="-4"/>
        </w:rPr>
        <w:t xml:space="preserve"> </w:t>
      </w:r>
      <w:r>
        <w:t>non colposi, a norma dell’art.1, comma 63 della L. 190/2012”;</w:t>
      </w:r>
    </w:p>
    <w:p w14:paraId="0D83E076" w14:textId="77777777" w:rsidR="00E63186" w:rsidRDefault="00E63186">
      <w:pPr>
        <w:pStyle w:val="Corpotesto"/>
      </w:pPr>
    </w:p>
    <w:p w14:paraId="1746BC80" w14:textId="77777777" w:rsidR="00E63186" w:rsidRDefault="00E63186">
      <w:pPr>
        <w:pStyle w:val="Corpotesto"/>
        <w:spacing w:before="6"/>
      </w:pPr>
    </w:p>
    <w:p w14:paraId="0FBA45BB" w14:textId="77777777" w:rsidR="00E63186" w:rsidRDefault="00000000">
      <w:pPr>
        <w:pStyle w:val="Corpotesto"/>
        <w:ind w:right="38"/>
        <w:jc w:val="center"/>
      </w:pPr>
      <w:r>
        <w:rPr>
          <w:spacing w:val="-2"/>
        </w:rPr>
        <w:t>DICHIARA</w:t>
      </w:r>
    </w:p>
    <w:p w14:paraId="7811D87E" w14:textId="77777777" w:rsidR="00E63186" w:rsidRDefault="00000000">
      <w:pPr>
        <w:pStyle w:val="Corpotesto"/>
        <w:spacing w:before="182"/>
        <w:ind w:left="1" w:right="38"/>
        <w:jc w:val="center"/>
      </w:pPr>
      <w:r>
        <w:t>sotto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propria</w:t>
      </w:r>
      <w:r>
        <w:rPr>
          <w:spacing w:val="-4"/>
        </w:rPr>
        <w:t xml:space="preserve"> </w:t>
      </w:r>
      <w:r>
        <w:rPr>
          <w:spacing w:val="-2"/>
        </w:rPr>
        <w:t>responsabilità,</w:t>
      </w:r>
    </w:p>
    <w:p w14:paraId="5FAB5780" w14:textId="77777777" w:rsidR="00E63186" w:rsidRDefault="00E63186">
      <w:pPr>
        <w:pStyle w:val="Corpotesto"/>
      </w:pPr>
    </w:p>
    <w:p w14:paraId="4143DD83" w14:textId="77777777" w:rsidR="00E63186" w:rsidRDefault="00000000">
      <w:pPr>
        <w:pStyle w:val="Paragrafoelenco"/>
        <w:numPr>
          <w:ilvl w:val="0"/>
          <w:numId w:val="1"/>
        </w:numPr>
        <w:tabs>
          <w:tab w:val="left" w:pos="818"/>
        </w:tabs>
        <w:spacing w:line="244" w:lineRule="auto"/>
        <w:ind w:right="147"/>
      </w:pPr>
      <w:r>
        <w:t>di</w:t>
      </w:r>
      <w:r>
        <w:rPr>
          <w:spacing w:val="-5"/>
        </w:rPr>
        <w:t xml:space="preserve"> </w:t>
      </w:r>
      <w:r>
        <w:t>non</w:t>
      </w:r>
      <w:r>
        <w:rPr>
          <w:spacing w:val="-8"/>
        </w:rPr>
        <w:t xml:space="preserve"> </w:t>
      </w:r>
      <w:r>
        <w:t>trovarsi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alcuna</w:t>
      </w:r>
      <w:r>
        <w:rPr>
          <w:spacing w:val="-5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condizioni</w:t>
      </w:r>
      <w:r>
        <w:rPr>
          <w:spacing w:val="-5"/>
        </w:rPr>
        <w:t xml:space="preserve"> </w:t>
      </w:r>
      <w:r>
        <w:t>ostative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incandidabilità,</w:t>
      </w:r>
      <w:r>
        <w:rPr>
          <w:spacing w:val="-7"/>
        </w:rPr>
        <w:t xml:space="preserve"> </w:t>
      </w:r>
      <w:r>
        <w:t>ineleggibilità</w:t>
      </w:r>
      <w:r>
        <w:rPr>
          <w:spacing w:val="-6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incompatibilità</w:t>
      </w:r>
      <w:r>
        <w:rPr>
          <w:spacing w:val="-5"/>
        </w:rPr>
        <w:t xml:space="preserve"> </w:t>
      </w:r>
      <w:r>
        <w:t xml:space="preserve">di cui agli artt. 60 e seguenti del </w:t>
      </w:r>
      <w:proofErr w:type="spellStart"/>
      <w:r>
        <w:t>D.Lgs</w:t>
      </w:r>
      <w:proofErr w:type="spellEnd"/>
      <w:r>
        <w:t xml:space="preserve"> n.267/2000 e sue successive modifiche ed integrazioni;</w:t>
      </w:r>
    </w:p>
    <w:p w14:paraId="6395CA92" w14:textId="77777777" w:rsidR="00E63186" w:rsidRDefault="00000000">
      <w:pPr>
        <w:pStyle w:val="Paragrafoelenco"/>
        <w:numPr>
          <w:ilvl w:val="0"/>
          <w:numId w:val="1"/>
        </w:numPr>
        <w:tabs>
          <w:tab w:val="left" w:pos="818"/>
        </w:tabs>
        <w:spacing w:before="70" w:line="244" w:lineRule="auto"/>
        <w:ind w:right="156"/>
      </w:pPr>
      <w:r>
        <w:t>di</w:t>
      </w:r>
      <w:r>
        <w:rPr>
          <w:spacing w:val="40"/>
        </w:rPr>
        <w:t xml:space="preserve"> </w:t>
      </w:r>
      <w:r>
        <w:t>non</w:t>
      </w:r>
      <w:r>
        <w:rPr>
          <w:spacing w:val="40"/>
        </w:rPr>
        <w:t xml:space="preserve"> </w:t>
      </w:r>
      <w:r>
        <w:t>trovarsi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alcuna</w:t>
      </w:r>
      <w:r>
        <w:rPr>
          <w:spacing w:val="40"/>
        </w:rPr>
        <w:t xml:space="preserve"> </w:t>
      </w:r>
      <w:r>
        <w:t>delle</w:t>
      </w:r>
      <w:r>
        <w:rPr>
          <w:spacing w:val="40"/>
        </w:rPr>
        <w:t xml:space="preserve"> </w:t>
      </w:r>
      <w:r>
        <w:t>condizioni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incandidabilità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cui</w:t>
      </w:r>
      <w:r>
        <w:rPr>
          <w:spacing w:val="40"/>
        </w:rPr>
        <w:t xml:space="preserve"> </w:t>
      </w:r>
      <w:r>
        <w:t>agli</w:t>
      </w:r>
      <w:r>
        <w:rPr>
          <w:spacing w:val="40"/>
        </w:rPr>
        <w:t xml:space="preserve"> </w:t>
      </w:r>
      <w:r>
        <w:t>artt.10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11</w:t>
      </w:r>
      <w:r>
        <w:rPr>
          <w:spacing w:val="40"/>
        </w:rPr>
        <w:t xml:space="preserve"> </w:t>
      </w:r>
      <w:r>
        <w:t>del</w:t>
      </w:r>
      <w:r>
        <w:rPr>
          <w:spacing w:val="40"/>
        </w:rPr>
        <w:t xml:space="preserve"> </w:t>
      </w:r>
      <w:proofErr w:type="spellStart"/>
      <w:r>
        <w:t>D.Lgs</w:t>
      </w:r>
      <w:proofErr w:type="spellEnd"/>
      <w:r>
        <w:t xml:space="preserve"> </w:t>
      </w:r>
      <w:r>
        <w:rPr>
          <w:spacing w:val="-2"/>
        </w:rPr>
        <w:t>n.235/2012;</w:t>
      </w:r>
    </w:p>
    <w:p w14:paraId="04893708" w14:textId="77777777" w:rsidR="00E63186" w:rsidRDefault="00000000">
      <w:pPr>
        <w:pStyle w:val="Paragrafoelenco"/>
        <w:numPr>
          <w:ilvl w:val="0"/>
          <w:numId w:val="1"/>
        </w:numPr>
        <w:tabs>
          <w:tab w:val="left" w:pos="818"/>
        </w:tabs>
        <w:spacing w:before="70" w:line="244" w:lineRule="auto"/>
        <w:ind w:right="158"/>
      </w:pPr>
      <w:r>
        <w:t xml:space="preserve">di non trovarsi in alcuna delle situazioni di incompatibilità e di </w:t>
      </w:r>
      <w:proofErr w:type="spellStart"/>
      <w:r>
        <w:t>inconferibilità</w:t>
      </w:r>
      <w:proofErr w:type="spellEnd"/>
      <w:r>
        <w:t xml:space="preserve"> degli incarichi previsti dal </w:t>
      </w:r>
      <w:proofErr w:type="spellStart"/>
      <w:r>
        <w:t>D.Lgs</w:t>
      </w:r>
      <w:proofErr w:type="spellEnd"/>
      <w:r>
        <w:t xml:space="preserve"> n.39/2013;</w:t>
      </w:r>
    </w:p>
    <w:p w14:paraId="1F10E847" w14:textId="77777777" w:rsidR="00E63186" w:rsidRDefault="00000000">
      <w:pPr>
        <w:pStyle w:val="Paragrafoelenco"/>
        <w:numPr>
          <w:ilvl w:val="0"/>
          <w:numId w:val="1"/>
        </w:numPr>
        <w:tabs>
          <w:tab w:val="left" w:pos="821"/>
        </w:tabs>
        <w:spacing w:before="74"/>
        <w:ind w:left="821" w:hanging="709"/>
      </w:pPr>
      <w:r>
        <w:t>di</w:t>
      </w:r>
      <w:r>
        <w:rPr>
          <w:spacing w:val="-6"/>
        </w:rPr>
        <w:t xml:space="preserve"> </w:t>
      </w:r>
      <w:r>
        <w:t>non</w:t>
      </w:r>
      <w:r>
        <w:rPr>
          <w:spacing w:val="-7"/>
        </w:rPr>
        <w:t xml:space="preserve"> </w:t>
      </w:r>
      <w:r>
        <w:t>versare</w:t>
      </w:r>
      <w:r>
        <w:rPr>
          <w:spacing w:val="-4"/>
        </w:rPr>
        <w:t xml:space="preserve"> </w:t>
      </w:r>
      <w:r>
        <w:t>nelle</w:t>
      </w:r>
      <w:r>
        <w:rPr>
          <w:spacing w:val="-5"/>
        </w:rPr>
        <w:t xml:space="preserve"> </w:t>
      </w:r>
      <w:r>
        <w:t>condizioni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ineleggibilità</w:t>
      </w:r>
      <w:r>
        <w:rPr>
          <w:spacing w:val="-5"/>
        </w:rPr>
        <w:t xml:space="preserve"> </w:t>
      </w:r>
      <w:r>
        <w:t>previste</w:t>
      </w:r>
      <w:r>
        <w:rPr>
          <w:spacing w:val="-1"/>
        </w:rPr>
        <w:t xml:space="preserve"> </w:t>
      </w:r>
      <w:r>
        <w:t>dall’art.</w:t>
      </w:r>
      <w:r>
        <w:rPr>
          <w:spacing w:val="-5"/>
        </w:rPr>
        <w:t xml:space="preserve"> </w:t>
      </w:r>
      <w:r>
        <w:t>2399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Codice</w:t>
      </w:r>
      <w:r>
        <w:rPr>
          <w:spacing w:val="-6"/>
        </w:rPr>
        <w:t xml:space="preserve"> </w:t>
      </w:r>
      <w:r>
        <w:rPr>
          <w:spacing w:val="-2"/>
        </w:rPr>
        <w:t>Civile;</w:t>
      </w:r>
    </w:p>
    <w:p w14:paraId="66ABB260" w14:textId="77777777" w:rsidR="00E63186" w:rsidRDefault="00000000">
      <w:pPr>
        <w:pStyle w:val="Paragrafoelenco"/>
        <w:numPr>
          <w:ilvl w:val="0"/>
          <w:numId w:val="1"/>
        </w:numPr>
        <w:tabs>
          <w:tab w:val="left" w:pos="818"/>
        </w:tabs>
        <w:spacing w:before="76" w:line="244" w:lineRule="auto"/>
        <w:ind w:right="151"/>
      </w:pPr>
      <w:r>
        <w:t>di</w:t>
      </w:r>
      <w:r>
        <w:rPr>
          <w:spacing w:val="-2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conoscenza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sanzioni</w:t>
      </w:r>
      <w:r>
        <w:rPr>
          <w:spacing w:val="-5"/>
        </w:rPr>
        <w:t xml:space="preserve"> </w:t>
      </w:r>
      <w:r>
        <w:t>penali</w:t>
      </w:r>
      <w:r>
        <w:rPr>
          <w:spacing w:val="-2"/>
        </w:rPr>
        <w:t xml:space="preserve"> </w:t>
      </w:r>
      <w:r>
        <w:t>previste</w:t>
      </w:r>
      <w:r>
        <w:rPr>
          <w:spacing w:val="-3"/>
        </w:rPr>
        <w:t xml:space="preserve"> </w:t>
      </w:r>
      <w:r>
        <w:t>dall’art.</w:t>
      </w:r>
      <w:r>
        <w:rPr>
          <w:spacing w:val="-3"/>
        </w:rPr>
        <w:t xml:space="preserve"> </w:t>
      </w:r>
      <w:r>
        <w:t>76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DPR</w:t>
      </w:r>
      <w:r>
        <w:rPr>
          <w:spacing w:val="-5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445/2000</w:t>
      </w:r>
      <w:r>
        <w:rPr>
          <w:spacing w:val="-3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eventuali dichiarazioni mendaci qui sottoscritte;</w:t>
      </w:r>
    </w:p>
    <w:p w14:paraId="63E6EAC2" w14:textId="15B7A833" w:rsidR="00E63186" w:rsidRDefault="00000000">
      <w:pPr>
        <w:pStyle w:val="Paragrafoelenco"/>
        <w:numPr>
          <w:ilvl w:val="0"/>
          <w:numId w:val="1"/>
        </w:numPr>
        <w:tabs>
          <w:tab w:val="left" w:pos="821"/>
        </w:tabs>
        <w:spacing w:before="72" w:line="708" w:lineRule="auto"/>
        <w:ind w:left="112" w:right="1469" w:firstLine="0"/>
      </w:pPr>
      <w:r>
        <w:t>di</w:t>
      </w:r>
      <w:r>
        <w:rPr>
          <w:spacing w:val="-3"/>
        </w:rPr>
        <w:t xml:space="preserve"> </w:t>
      </w:r>
      <w:r>
        <w:t>impegnarsi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comunicare</w:t>
      </w:r>
      <w:r>
        <w:rPr>
          <w:spacing w:val="-6"/>
        </w:rPr>
        <w:t xml:space="preserve"> </w:t>
      </w:r>
      <w:r>
        <w:t>tempestivamente</w:t>
      </w:r>
      <w:r>
        <w:rPr>
          <w:spacing w:val="-4"/>
        </w:rPr>
        <w:t xml:space="preserve"> </w:t>
      </w:r>
      <w:r>
        <w:t>eventuali</w:t>
      </w:r>
      <w:r>
        <w:rPr>
          <w:spacing w:val="-6"/>
        </w:rPr>
        <w:t xml:space="preserve"> </w:t>
      </w:r>
      <w:r>
        <w:t>sopravvenuti</w:t>
      </w:r>
      <w:r>
        <w:rPr>
          <w:spacing w:val="-3"/>
        </w:rPr>
        <w:t xml:space="preserve"> </w:t>
      </w:r>
      <w:r>
        <w:t>elementi</w:t>
      </w:r>
      <w:r>
        <w:rPr>
          <w:spacing w:val="-3"/>
        </w:rPr>
        <w:t xml:space="preserve"> </w:t>
      </w:r>
      <w:r>
        <w:t>ostativi</w:t>
      </w:r>
      <w:r w:rsidR="00130C57">
        <w:t>.</w:t>
      </w:r>
      <w:r>
        <w:t xml:space="preserve"> In fede,</w:t>
      </w:r>
    </w:p>
    <w:p w14:paraId="2CC9052C" w14:textId="77777777" w:rsidR="00E63186" w:rsidRDefault="00000000">
      <w:pPr>
        <w:pStyle w:val="Corpotesto"/>
        <w:tabs>
          <w:tab w:val="left" w:pos="4231"/>
        </w:tabs>
        <w:spacing w:before="101"/>
        <w:ind w:left="112"/>
      </w:pPr>
      <w:r>
        <w:t xml:space="preserve">Luogo e data </w:t>
      </w:r>
      <w:r>
        <w:rPr>
          <w:u w:val="single"/>
        </w:rPr>
        <w:tab/>
      </w:r>
    </w:p>
    <w:p w14:paraId="36D823A7" w14:textId="77777777" w:rsidR="00E63186" w:rsidRDefault="00E63186">
      <w:pPr>
        <w:pStyle w:val="Corpotesto"/>
      </w:pPr>
    </w:p>
    <w:p w14:paraId="1CDCA020" w14:textId="77777777" w:rsidR="00E63186" w:rsidRDefault="00E63186">
      <w:pPr>
        <w:pStyle w:val="Corpotesto"/>
        <w:spacing w:before="107"/>
      </w:pPr>
    </w:p>
    <w:p w14:paraId="56F7B906" w14:textId="77777777" w:rsidR="00E63186" w:rsidRDefault="00000000">
      <w:pPr>
        <w:pStyle w:val="Corpotesto"/>
        <w:spacing w:before="1"/>
        <w:ind w:right="1435"/>
        <w:jc w:val="right"/>
      </w:pPr>
      <w:r>
        <w:rPr>
          <w:spacing w:val="-2"/>
        </w:rPr>
        <w:t>FIRMA</w:t>
      </w:r>
    </w:p>
    <w:p w14:paraId="78820D5E" w14:textId="77777777" w:rsidR="00E63186" w:rsidRDefault="00000000">
      <w:pPr>
        <w:pStyle w:val="Corpotesto"/>
        <w:spacing w:before="173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047C875" wp14:editId="4CE20D57">
                <wp:simplePos x="0" y="0"/>
                <wp:positionH relativeFrom="page">
                  <wp:posOffset>4745101</wp:posOffset>
                </wp:positionH>
                <wp:positionV relativeFrom="paragraph">
                  <wp:posOffset>271132</wp:posOffset>
                </wp:positionV>
                <wp:extent cx="209740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974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97405">
                              <a:moveTo>
                                <a:pt x="0" y="0"/>
                              </a:moveTo>
                              <a:lnTo>
                                <a:pt x="2096950" y="0"/>
                              </a:lnTo>
                            </a:path>
                          </a:pathLst>
                        </a:custGeom>
                        <a:ln w="56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20BCF4" id="Graphic 1" o:spid="_x0000_s1026" style="position:absolute;margin-left:373.65pt;margin-top:21.35pt;width:165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974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" path="m,l2096950,e" filled="f" strokeweight=".15808mm">
                <v:path arrowok="t"/>
                <w10:wrap type="topAndBottom" anchorx="page"/>
              </v:shape>
            </w:pict>
          </mc:Fallback>
        </mc:AlternateContent>
      </w:r>
    </w:p>
    <w:sectPr w:rsidR="00E63186">
      <w:type w:val="continuous"/>
      <w:pgSz w:w="11910" w:h="16840"/>
      <w:pgMar w:top="132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A1815"/>
    <w:multiLevelType w:val="hybridMultilevel"/>
    <w:tmpl w:val="177EB496"/>
    <w:lvl w:ilvl="0" w:tplc="58F8B666">
      <w:numFmt w:val="bullet"/>
      <w:lvlText w:val="•"/>
      <w:lvlJc w:val="left"/>
      <w:pPr>
        <w:ind w:left="818" w:hanging="7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202816F2">
      <w:numFmt w:val="bullet"/>
      <w:lvlText w:val="•"/>
      <w:lvlJc w:val="left"/>
      <w:pPr>
        <w:ind w:left="1728" w:hanging="709"/>
      </w:pPr>
      <w:rPr>
        <w:rFonts w:hint="default"/>
        <w:lang w:val="it-IT" w:eastAsia="en-US" w:bidi="ar-SA"/>
      </w:rPr>
    </w:lvl>
    <w:lvl w:ilvl="2" w:tplc="9EE09FCE">
      <w:numFmt w:val="bullet"/>
      <w:lvlText w:val="•"/>
      <w:lvlJc w:val="left"/>
      <w:pPr>
        <w:ind w:left="2637" w:hanging="709"/>
      </w:pPr>
      <w:rPr>
        <w:rFonts w:hint="default"/>
        <w:lang w:val="it-IT" w:eastAsia="en-US" w:bidi="ar-SA"/>
      </w:rPr>
    </w:lvl>
    <w:lvl w:ilvl="3" w:tplc="500401C8">
      <w:numFmt w:val="bullet"/>
      <w:lvlText w:val="•"/>
      <w:lvlJc w:val="left"/>
      <w:pPr>
        <w:ind w:left="3545" w:hanging="709"/>
      </w:pPr>
      <w:rPr>
        <w:rFonts w:hint="default"/>
        <w:lang w:val="it-IT" w:eastAsia="en-US" w:bidi="ar-SA"/>
      </w:rPr>
    </w:lvl>
    <w:lvl w:ilvl="4" w:tplc="BF246764">
      <w:numFmt w:val="bullet"/>
      <w:lvlText w:val="•"/>
      <w:lvlJc w:val="left"/>
      <w:pPr>
        <w:ind w:left="4454" w:hanging="709"/>
      </w:pPr>
      <w:rPr>
        <w:rFonts w:hint="default"/>
        <w:lang w:val="it-IT" w:eastAsia="en-US" w:bidi="ar-SA"/>
      </w:rPr>
    </w:lvl>
    <w:lvl w:ilvl="5" w:tplc="C3C60AD2">
      <w:numFmt w:val="bullet"/>
      <w:lvlText w:val="•"/>
      <w:lvlJc w:val="left"/>
      <w:pPr>
        <w:ind w:left="5363" w:hanging="709"/>
      </w:pPr>
      <w:rPr>
        <w:rFonts w:hint="default"/>
        <w:lang w:val="it-IT" w:eastAsia="en-US" w:bidi="ar-SA"/>
      </w:rPr>
    </w:lvl>
    <w:lvl w:ilvl="6" w:tplc="6A50FEC8">
      <w:numFmt w:val="bullet"/>
      <w:lvlText w:val="•"/>
      <w:lvlJc w:val="left"/>
      <w:pPr>
        <w:ind w:left="6271" w:hanging="709"/>
      </w:pPr>
      <w:rPr>
        <w:rFonts w:hint="default"/>
        <w:lang w:val="it-IT" w:eastAsia="en-US" w:bidi="ar-SA"/>
      </w:rPr>
    </w:lvl>
    <w:lvl w:ilvl="7" w:tplc="EFD21458">
      <w:numFmt w:val="bullet"/>
      <w:lvlText w:val="•"/>
      <w:lvlJc w:val="left"/>
      <w:pPr>
        <w:ind w:left="7180" w:hanging="709"/>
      </w:pPr>
      <w:rPr>
        <w:rFonts w:hint="default"/>
        <w:lang w:val="it-IT" w:eastAsia="en-US" w:bidi="ar-SA"/>
      </w:rPr>
    </w:lvl>
    <w:lvl w:ilvl="8" w:tplc="DE2A84E6">
      <w:numFmt w:val="bullet"/>
      <w:lvlText w:val="•"/>
      <w:lvlJc w:val="left"/>
      <w:pPr>
        <w:ind w:left="8089" w:hanging="709"/>
      </w:pPr>
      <w:rPr>
        <w:rFonts w:hint="default"/>
        <w:lang w:val="it-IT" w:eastAsia="en-US" w:bidi="ar-SA"/>
      </w:rPr>
    </w:lvl>
  </w:abstractNum>
  <w:abstractNum w:abstractNumId="1" w15:restartNumberingAfterBreak="0">
    <w:nsid w:val="03F33B6D"/>
    <w:multiLevelType w:val="hybridMultilevel"/>
    <w:tmpl w:val="0DE69274"/>
    <w:lvl w:ilvl="0" w:tplc="E66A0862">
      <w:numFmt w:val="bullet"/>
      <w:lvlText w:val="□"/>
      <w:lvlJc w:val="left"/>
      <w:pPr>
        <w:ind w:left="818" w:hanging="70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DE4C28E">
      <w:numFmt w:val="bullet"/>
      <w:lvlText w:val="•"/>
      <w:lvlJc w:val="left"/>
      <w:pPr>
        <w:ind w:left="1728" w:hanging="707"/>
      </w:pPr>
      <w:rPr>
        <w:rFonts w:hint="default"/>
        <w:lang w:val="it-IT" w:eastAsia="en-US" w:bidi="ar-SA"/>
      </w:rPr>
    </w:lvl>
    <w:lvl w:ilvl="2" w:tplc="4158602E">
      <w:numFmt w:val="bullet"/>
      <w:lvlText w:val="•"/>
      <w:lvlJc w:val="left"/>
      <w:pPr>
        <w:ind w:left="2637" w:hanging="707"/>
      </w:pPr>
      <w:rPr>
        <w:rFonts w:hint="default"/>
        <w:lang w:val="it-IT" w:eastAsia="en-US" w:bidi="ar-SA"/>
      </w:rPr>
    </w:lvl>
    <w:lvl w:ilvl="3" w:tplc="612EA646">
      <w:numFmt w:val="bullet"/>
      <w:lvlText w:val="•"/>
      <w:lvlJc w:val="left"/>
      <w:pPr>
        <w:ind w:left="3545" w:hanging="707"/>
      </w:pPr>
      <w:rPr>
        <w:rFonts w:hint="default"/>
        <w:lang w:val="it-IT" w:eastAsia="en-US" w:bidi="ar-SA"/>
      </w:rPr>
    </w:lvl>
    <w:lvl w:ilvl="4" w:tplc="6B7CF1C0">
      <w:numFmt w:val="bullet"/>
      <w:lvlText w:val="•"/>
      <w:lvlJc w:val="left"/>
      <w:pPr>
        <w:ind w:left="4454" w:hanging="707"/>
      </w:pPr>
      <w:rPr>
        <w:rFonts w:hint="default"/>
        <w:lang w:val="it-IT" w:eastAsia="en-US" w:bidi="ar-SA"/>
      </w:rPr>
    </w:lvl>
    <w:lvl w:ilvl="5" w:tplc="D9AC51E6">
      <w:numFmt w:val="bullet"/>
      <w:lvlText w:val="•"/>
      <w:lvlJc w:val="left"/>
      <w:pPr>
        <w:ind w:left="5363" w:hanging="707"/>
      </w:pPr>
      <w:rPr>
        <w:rFonts w:hint="default"/>
        <w:lang w:val="it-IT" w:eastAsia="en-US" w:bidi="ar-SA"/>
      </w:rPr>
    </w:lvl>
    <w:lvl w:ilvl="6" w:tplc="6B983FB0">
      <w:numFmt w:val="bullet"/>
      <w:lvlText w:val="•"/>
      <w:lvlJc w:val="left"/>
      <w:pPr>
        <w:ind w:left="6271" w:hanging="707"/>
      </w:pPr>
      <w:rPr>
        <w:rFonts w:hint="default"/>
        <w:lang w:val="it-IT" w:eastAsia="en-US" w:bidi="ar-SA"/>
      </w:rPr>
    </w:lvl>
    <w:lvl w:ilvl="7" w:tplc="B7A2762C">
      <w:numFmt w:val="bullet"/>
      <w:lvlText w:val="•"/>
      <w:lvlJc w:val="left"/>
      <w:pPr>
        <w:ind w:left="7180" w:hanging="707"/>
      </w:pPr>
      <w:rPr>
        <w:rFonts w:hint="default"/>
        <w:lang w:val="it-IT" w:eastAsia="en-US" w:bidi="ar-SA"/>
      </w:rPr>
    </w:lvl>
    <w:lvl w:ilvl="8" w:tplc="DA080FEA">
      <w:numFmt w:val="bullet"/>
      <w:lvlText w:val="•"/>
      <w:lvlJc w:val="left"/>
      <w:pPr>
        <w:ind w:left="8089" w:hanging="707"/>
      </w:pPr>
      <w:rPr>
        <w:rFonts w:hint="default"/>
        <w:lang w:val="it-IT" w:eastAsia="en-US" w:bidi="ar-SA"/>
      </w:rPr>
    </w:lvl>
  </w:abstractNum>
  <w:num w:numId="1" w16cid:durableId="1428306722">
    <w:abstractNumId w:val="1"/>
  </w:num>
  <w:num w:numId="2" w16cid:durableId="1480029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186"/>
    <w:rsid w:val="00130C57"/>
    <w:rsid w:val="001A4531"/>
    <w:rsid w:val="003C5C51"/>
    <w:rsid w:val="006F756A"/>
    <w:rsid w:val="00876607"/>
    <w:rsid w:val="00E63186"/>
    <w:rsid w:val="00EB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0B76F"/>
  <w15:docId w15:val="{94C3D501-3099-49E5-BD7E-852C58CAF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right="39"/>
      <w:jc w:val="center"/>
    </w:pPr>
    <w:rPr>
      <w:b/>
      <w:bCs/>
    </w:rPr>
  </w:style>
  <w:style w:type="paragraph" w:styleId="Paragrafoelenco">
    <w:name w:val="List Paragraph"/>
    <w:basedOn w:val="Normale"/>
    <w:uiPriority w:val="1"/>
    <w:qFormat/>
    <w:pPr>
      <w:ind w:left="818" w:hanging="707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Monteferrante</dc:creator>
  <cp:lastModifiedBy>Pc</cp:lastModifiedBy>
  <cp:revision>5</cp:revision>
  <dcterms:created xsi:type="dcterms:W3CDTF">2024-09-11T14:15:00Z</dcterms:created>
  <dcterms:modified xsi:type="dcterms:W3CDTF">2024-10-08T13:35:00Z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2024-09-11T00:00:00Z</vt:filetime>
  </property>
  <property fmtid="{D5CDD505-2E9C-101B-9397-08002B2CF9AE}" pid="5" name="Producer">
    <vt:lpwstr>Microsoft® Word 2016</vt:lpwstr>
  </property>
</Properties>
</file>