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BAF8" w14:textId="3D153198" w:rsidR="008421C3" w:rsidRPr="006064F4" w:rsidRDefault="00535FE6">
      <w:pPr>
        <w:pStyle w:val="Titolo1"/>
        <w:spacing w:before="75"/>
        <w:ind w:left="5555"/>
      </w:pPr>
      <w:r w:rsidRPr="006064F4">
        <w:t xml:space="preserve">AL SINDACO DEL COMUNE DI </w:t>
      </w:r>
      <w:r w:rsidR="0006123C" w:rsidRPr="006064F4">
        <w:t>LATIANO</w:t>
      </w:r>
    </w:p>
    <w:p w14:paraId="26D0AD3D" w14:textId="77777777" w:rsidR="008421C3" w:rsidRPr="006064F4" w:rsidRDefault="008421C3">
      <w:pPr>
        <w:pStyle w:val="Corpotesto"/>
        <w:rPr>
          <w:b/>
          <w:sz w:val="26"/>
        </w:rPr>
      </w:pPr>
    </w:p>
    <w:p w14:paraId="4E275C86" w14:textId="77777777" w:rsidR="008421C3" w:rsidRPr="006064F4" w:rsidRDefault="00535FE6">
      <w:pPr>
        <w:ind w:left="112" w:right="202"/>
        <w:rPr>
          <w:b/>
          <w:sz w:val="24"/>
        </w:rPr>
      </w:pPr>
      <w:r w:rsidRPr="006064F4">
        <w:rPr>
          <w:b/>
          <w:sz w:val="24"/>
        </w:rPr>
        <w:t>OGGETTO: ALLEGATO alla richiesta di concessione di contributo per il superamento e l’eliminazione delle barriere architettoniche negli edifici privati, ai sensi della legge 9 gennaio 1989, n. 13.</w:t>
      </w:r>
    </w:p>
    <w:p w14:paraId="57155054" w14:textId="77777777" w:rsidR="008421C3" w:rsidRPr="006064F4" w:rsidRDefault="008421C3">
      <w:pPr>
        <w:pStyle w:val="Corpotesto"/>
        <w:rPr>
          <w:b/>
          <w:sz w:val="26"/>
        </w:rPr>
      </w:pPr>
    </w:p>
    <w:p w14:paraId="67B78393" w14:textId="77777777" w:rsidR="008421C3" w:rsidRPr="006064F4" w:rsidRDefault="008421C3">
      <w:pPr>
        <w:pStyle w:val="Corpotesto"/>
        <w:rPr>
          <w:b/>
          <w:sz w:val="22"/>
        </w:rPr>
      </w:pPr>
    </w:p>
    <w:p w14:paraId="063F8F2C" w14:textId="77777777" w:rsidR="008421C3" w:rsidRPr="006064F4" w:rsidRDefault="00535FE6">
      <w:pPr>
        <w:ind w:left="3115" w:right="1715" w:hanging="1378"/>
        <w:rPr>
          <w:b/>
          <w:sz w:val="24"/>
        </w:rPr>
      </w:pPr>
      <w:r w:rsidRPr="006064F4">
        <w:rPr>
          <w:b/>
          <w:sz w:val="24"/>
        </w:rPr>
        <w:t>DICHIARAZIONE SOSTITUTIVA DI ATTO NOTORIETA’ (art.47 del D.P.R. 28/12/2000 n.445)</w:t>
      </w:r>
    </w:p>
    <w:p w14:paraId="4F644C9F" w14:textId="77777777" w:rsidR="008421C3" w:rsidRPr="006064F4" w:rsidRDefault="008421C3">
      <w:pPr>
        <w:pStyle w:val="Corpotesto"/>
        <w:rPr>
          <w:b/>
          <w:sz w:val="20"/>
        </w:rPr>
      </w:pPr>
    </w:p>
    <w:p w14:paraId="55DC4E18" w14:textId="77777777" w:rsidR="008421C3" w:rsidRPr="006064F4" w:rsidRDefault="008421C3">
      <w:pPr>
        <w:pStyle w:val="Corpotesto"/>
        <w:spacing w:before="4"/>
        <w:rPr>
          <w:b/>
          <w:sz w:val="19"/>
        </w:rPr>
      </w:pPr>
    </w:p>
    <w:p w14:paraId="7FACE2DB" w14:textId="77777777" w:rsidR="008421C3" w:rsidRPr="006064F4" w:rsidRDefault="008421C3">
      <w:pPr>
        <w:rPr>
          <w:sz w:val="19"/>
        </w:rPr>
        <w:sectPr w:rsidR="008421C3" w:rsidRPr="006064F4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2687DA3B" w14:textId="77777777" w:rsidR="008421C3" w:rsidRPr="006064F4" w:rsidRDefault="00535FE6">
      <w:pPr>
        <w:tabs>
          <w:tab w:val="left" w:pos="871"/>
          <w:tab w:val="left" w:pos="2469"/>
          <w:tab w:val="left" w:pos="5162"/>
        </w:tabs>
        <w:spacing w:before="101"/>
        <w:ind w:left="112"/>
      </w:pPr>
      <w:r w:rsidRPr="006064F4">
        <w:t>Il/La</w:t>
      </w:r>
      <w:r w:rsidRPr="006064F4">
        <w:tab/>
        <w:t>sottoscritto/a</w:t>
      </w:r>
      <w:r w:rsidRPr="006064F4">
        <w:tab/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44CBC7D9" w14:textId="09EDF3A6" w:rsidR="008421C3" w:rsidRPr="006064F4" w:rsidRDefault="00535FE6">
      <w:pPr>
        <w:pStyle w:val="Corpotesto"/>
        <w:spacing w:before="3"/>
        <w:rPr>
          <w:sz w:val="17"/>
        </w:rPr>
      </w:pPr>
      <w:r w:rsidRPr="006064F4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A4E5FD" wp14:editId="7F44B558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91440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D807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25pt" to="128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" strokeweight=".24522mm">
                <w10:wrap type="topAndBottom" anchorx="page"/>
              </v:line>
            </w:pict>
          </mc:Fallback>
        </mc:AlternateContent>
      </w:r>
    </w:p>
    <w:p w14:paraId="58BEB56F" w14:textId="77777777" w:rsidR="008421C3" w:rsidRPr="006064F4" w:rsidRDefault="00535FE6">
      <w:pPr>
        <w:ind w:left="112"/>
      </w:pPr>
      <w:r w:rsidRPr="006064F4">
        <w:t>quale:</w:t>
      </w:r>
    </w:p>
    <w:p w14:paraId="274348DB" w14:textId="77777777" w:rsidR="008421C3" w:rsidRPr="006064F4" w:rsidRDefault="00535FE6">
      <w:pPr>
        <w:pStyle w:val="Paragrafoelenco"/>
        <w:numPr>
          <w:ilvl w:val="0"/>
          <w:numId w:val="2"/>
        </w:numPr>
        <w:tabs>
          <w:tab w:val="left" w:pos="833"/>
        </w:tabs>
        <w:spacing w:line="370" w:lineRule="exact"/>
        <w:ind w:hanging="361"/>
      </w:pPr>
      <w:r w:rsidRPr="006064F4">
        <w:t>disabile</w:t>
      </w:r>
    </w:p>
    <w:p w14:paraId="5B4EB1C1" w14:textId="77777777" w:rsidR="008421C3" w:rsidRPr="006064F4" w:rsidRDefault="00535FE6">
      <w:pPr>
        <w:tabs>
          <w:tab w:val="left" w:pos="1060"/>
          <w:tab w:val="left" w:pos="1492"/>
          <w:tab w:val="left" w:pos="4065"/>
          <w:tab w:val="left" w:pos="4332"/>
        </w:tabs>
        <w:spacing w:before="101"/>
        <w:ind w:left="112"/>
      </w:pPr>
      <w:r w:rsidRPr="006064F4">
        <w:br w:type="column"/>
      </w:r>
      <w:r w:rsidRPr="006064F4">
        <w:t>nato/a</w:t>
      </w:r>
      <w:r w:rsidRPr="006064F4">
        <w:tab/>
      </w:r>
      <w:proofErr w:type="spellStart"/>
      <w:r w:rsidRPr="006064F4">
        <w:t>a</w:t>
      </w:r>
      <w:proofErr w:type="spellEnd"/>
      <w:r w:rsidRPr="006064F4">
        <w:tab/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r w:rsidRPr="006064F4">
        <w:tab/>
        <w:t>il</w:t>
      </w:r>
    </w:p>
    <w:p w14:paraId="75061BCA" w14:textId="77777777" w:rsidR="008421C3" w:rsidRPr="006064F4" w:rsidRDefault="008421C3">
      <w:pPr>
        <w:sectPr w:rsidR="008421C3" w:rsidRPr="006064F4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5203" w:space="113"/>
            <w:col w:w="4544"/>
          </w:cols>
        </w:sectPr>
      </w:pPr>
    </w:p>
    <w:p w14:paraId="06651D0E" w14:textId="77777777" w:rsidR="008421C3" w:rsidRPr="006064F4" w:rsidRDefault="00535FE6">
      <w:pPr>
        <w:pStyle w:val="Paragrafoelenco"/>
        <w:numPr>
          <w:ilvl w:val="0"/>
          <w:numId w:val="2"/>
        </w:numPr>
        <w:tabs>
          <w:tab w:val="left" w:pos="833"/>
          <w:tab w:val="left" w:pos="7629"/>
        </w:tabs>
        <w:spacing w:line="383" w:lineRule="exact"/>
        <w:ind w:hanging="361"/>
      </w:pPr>
      <w:r w:rsidRPr="006064F4">
        <w:t>esercente la potestà o tutela del</w:t>
      </w:r>
      <w:r w:rsidRPr="006064F4">
        <w:rPr>
          <w:spacing w:val="-16"/>
        </w:rPr>
        <w:t xml:space="preserve"> </w:t>
      </w:r>
      <w:r w:rsidRPr="006064F4">
        <w:t>disabile</w:t>
      </w:r>
      <w:r w:rsidRPr="006064F4">
        <w:rPr>
          <w:spacing w:val="13"/>
        </w:rPr>
        <w:t xml:space="preserve"> 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7018618C" w14:textId="77777777" w:rsidR="008421C3" w:rsidRPr="006064F4" w:rsidRDefault="00535FE6">
      <w:pPr>
        <w:tabs>
          <w:tab w:val="left" w:pos="3272"/>
        </w:tabs>
        <w:spacing w:line="250" w:lineRule="exact"/>
        <w:ind w:left="802"/>
      </w:pPr>
      <w:r w:rsidRPr="006064F4">
        <w:t>C.F.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7263324A" w14:textId="77777777" w:rsidR="008421C3" w:rsidRPr="006064F4" w:rsidRDefault="008421C3">
      <w:pPr>
        <w:pStyle w:val="Corpotesto"/>
        <w:spacing w:before="4"/>
        <w:rPr>
          <w:sz w:val="15"/>
        </w:rPr>
      </w:pPr>
    </w:p>
    <w:p w14:paraId="628D3997" w14:textId="77777777" w:rsidR="008421C3" w:rsidRPr="006064F4" w:rsidRDefault="00535FE6">
      <w:pPr>
        <w:spacing w:before="100"/>
        <w:ind w:left="112"/>
      </w:pPr>
      <w:r w:rsidRPr="006064F4">
        <w:t>residente con carattere stabile e continuativo, in qualità di:</w:t>
      </w:r>
    </w:p>
    <w:p w14:paraId="5EE747AC" w14:textId="77777777" w:rsidR="008421C3" w:rsidRPr="006064F4" w:rsidRDefault="00535FE6">
      <w:pPr>
        <w:pStyle w:val="Paragrafoelenco"/>
        <w:numPr>
          <w:ilvl w:val="0"/>
          <w:numId w:val="2"/>
        </w:numPr>
        <w:tabs>
          <w:tab w:val="left" w:pos="833"/>
        </w:tabs>
        <w:spacing w:before="1" w:line="383" w:lineRule="exact"/>
        <w:ind w:hanging="361"/>
      </w:pPr>
      <w:r w:rsidRPr="006064F4">
        <w:t>proprietario</w:t>
      </w:r>
    </w:p>
    <w:p w14:paraId="69B567F3" w14:textId="77777777" w:rsidR="008421C3" w:rsidRPr="006064F4" w:rsidRDefault="00535FE6">
      <w:pPr>
        <w:pStyle w:val="Paragrafoelenco"/>
        <w:numPr>
          <w:ilvl w:val="0"/>
          <w:numId w:val="2"/>
        </w:numPr>
        <w:tabs>
          <w:tab w:val="left" w:pos="833"/>
        </w:tabs>
        <w:spacing w:line="368" w:lineRule="exact"/>
        <w:ind w:hanging="361"/>
      </w:pPr>
      <w:r w:rsidRPr="006064F4">
        <w:t>affittuario</w:t>
      </w:r>
    </w:p>
    <w:p w14:paraId="6F61C6A4" w14:textId="77777777" w:rsidR="008421C3" w:rsidRPr="006064F4" w:rsidRDefault="00535FE6">
      <w:pPr>
        <w:pStyle w:val="Paragrafoelenco"/>
        <w:numPr>
          <w:ilvl w:val="0"/>
          <w:numId w:val="2"/>
        </w:numPr>
        <w:tabs>
          <w:tab w:val="left" w:pos="833"/>
          <w:tab w:val="left" w:pos="3482"/>
        </w:tabs>
        <w:spacing w:line="384" w:lineRule="exact"/>
        <w:ind w:hanging="361"/>
      </w:pPr>
      <w:r w:rsidRPr="006064F4">
        <w:t>altro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150E7AF7" w14:textId="77777777" w:rsidR="008421C3" w:rsidRPr="006064F4" w:rsidRDefault="00535FE6">
      <w:pPr>
        <w:tabs>
          <w:tab w:val="left" w:pos="4189"/>
          <w:tab w:val="left" w:pos="9310"/>
        </w:tabs>
        <w:spacing w:before="237" w:line="265" w:lineRule="exact"/>
        <w:ind w:left="112"/>
      </w:pPr>
      <w:r w:rsidRPr="006064F4">
        <w:t>nell’immobile</w:t>
      </w:r>
      <w:r w:rsidRPr="006064F4">
        <w:rPr>
          <w:spacing w:val="-2"/>
        </w:rPr>
        <w:t xml:space="preserve"> </w:t>
      </w:r>
      <w:r w:rsidRPr="006064F4">
        <w:t>sito in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r w:rsidRPr="006064F4">
        <w:t>alla</w:t>
      </w:r>
      <w:r w:rsidRPr="006064F4">
        <w:rPr>
          <w:spacing w:val="-3"/>
        </w:rPr>
        <w:t xml:space="preserve"> </w:t>
      </w:r>
      <w:r w:rsidRPr="006064F4">
        <w:t>Via/Piazza</w:t>
      </w:r>
      <w:r w:rsidRPr="006064F4">
        <w:rPr>
          <w:spacing w:val="14"/>
        </w:rPr>
        <w:t xml:space="preserve"> 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67901318" w14:textId="77777777" w:rsidR="008421C3" w:rsidRPr="006064F4" w:rsidRDefault="00535FE6">
      <w:pPr>
        <w:tabs>
          <w:tab w:val="left" w:pos="1432"/>
          <w:tab w:val="left" w:pos="2806"/>
          <w:tab w:val="left" w:pos="3893"/>
          <w:tab w:val="left" w:pos="6079"/>
          <w:tab w:val="left" w:pos="8859"/>
        </w:tabs>
        <w:spacing w:line="265" w:lineRule="exact"/>
        <w:ind w:left="112"/>
      </w:pPr>
      <w:r w:rsidRPr="006064F4">
        <w:t>scala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r w:rsidRPr="006064F4">
        <w:t>piano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proofErr w:type="spellStart"/>
      <w:r w:rsidRPr="006064F4">
        <w:t>int</w:t>
      </w:r>
      <w:proofErr w:type="spellEnd"/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r w:rsidRPr="006064F4">
        <w:t>CAP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proofErr w:type="spellStart"/>
      <w:r w:rsidRPr="006064F4">
        <w:t>tel</w:t>
      </w:r>
      <w:proofErr w:type="spellEnd"/>
      <w:r w:rsidRPr="006064F4">
        <w:rPr>
          <w:spacing w:val="14"/>
        </w:rPr>
        <w:t xml:space="preserve"> 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1D3976DB" w14:textId="77777777" w:rsidR="008421C3" w:rsidRPr="006064F4" w:rsidRDefault="008421C3">
      <w:pPr>
        <w:pStyle w:val="Corpotesto"/>
        <w:spacing w:before="8"/>
        <w:rPr>
          <w:sz w:val="15"/>
        </w:rPr>
      </w:pPr>
    </w:p>
    <w:p w14:paraId="4091820E" w14:textId="77777777" w:rsidR="008421C3" w:rsidRPr="006064F4" w:rsidRDefault="00535FE6" w:rsidP="00DF0578">
      <w:pPr>
        <w:pStyle w:val="Corpotesto"/>
        <w:spacing w:before="90"/>
        <w:ind w:left="112"/>
        <w:jc w:val="both"/>
      </w:pPr>
      <w:r w:rsidRPr="006064F4">
        <w:t>consapevole delle sanzioni penali richiamate dall’art. 76 del D.P.R. 28 dicembre 2000 n. 445 e</w:t>
      </w:r>
    </w:p>
    <w:p w14:paraId="29372C67" w14:textId="77777777" w:rsidR="008421C3" w:rsidRPr="006064F4" w:rsidRDefault="00535FE6" w:rsidP="00DF0578">
      <w:pPr>
        <w:pStyle w:val="Paragrafoelenco"/>
        <w:numPr>
          <w:ilvl w:val="2"/>
          <w:numId w:val="1"/>
        </w:numPr>
        <w:tabs>
          <w:tab w:val="left" w:pos="701"/>
        </w:tabs>
        <w:ind w:right="379" w:firstLine="0"/>
        <w:jc w:val="both"/>
        <w:rPr>
          <w:sz w:val="24"/>
        </w:rPr>
      </w:pPr>
      <w:r w:rsidRPr="006064F4">
        <w:rPr>
          <w:sz w:val="24"/>
        </w:rPr>
        <w:t>in caso di dichiarazioni mendaci e della decadenza dei benefici eventualmente conseguiti</w:t>
      </w:r>
      <w:r w:rsidRPr="006064F4">
        <w:rPr>
          <w:spacing w:val="-25"/>
          <w:sz w:val="24"/>
        </w:rPr>
        <w:t xml:space="preserve"> </w:t>
      </w:r>
      <w:r w:rsidRPr="006064F4">
        <w:rPr>
          <w:sz w:val="24"/>
        </w:rPr>
        <w:t xml:space="preserve">al provvedimento emanato sulla base di dichiarazioni non veritiere, di cui all’art. 75 del richiamato D.P.R., ai sensi e per gli effetti del D.P.R. 445/2000 e </w:t>
      </w:r>
      <w:proofErr w:type="spellStart"/>
      <w:r w:rsidRPr="006064F4">
        <w:rPr>
          <w:sz w:val="24"/>
        </w:rPr>
        <w:t>s.m.i.</w:t>
      </w:r>
      <w:proofErr w:type="spellEnd"/>
      <w:r w:rsidRPr="006064F4">
        <w:rPr>
          <w:sz w:val="24"/>
        </w:rPr>
        <w:t xml:space="preserve"> sotto la propria</w:t>
      </w:r>
      <w:r w:rsidRPr="006064F4">
        <w:rPr>
          <w:spacing w:val="-15"/>
          <w:sz w:val="24"/>
        </w:rPr>
        <w:t xml:space="preserve"> </w:t>
      </w:r>
      <w:r w:rsidRPr="006064F4">
        <w:rPr>
          <w:sz w:val="24"/>
        </w:rPr>
        <w:t>responsabilità</w:t>
      </w:r>
    </w:p>
    <w:p w14:paraId="44AF32AD" w14:textId="77777777" w:rsidR="008421C3" w:rsidRPr="006064F4" w:rsidRDefault="008421C3">
      <w:pPr>
        <w:pStyle w:val="Corpotesto"/>
        <w:spacing w:before="6"/>
        <w:rPr>
          <w:sz w:val="28"/>
        </w:rPr>
      </w:pPr>
    </w:p>
    <w:p w14:paraId="1037E6B9" w14:textId="77777777" w:rsidR="008421C3" w:rsidRPr="006064F4" w:rsidRDefault="00535FE6">
      <w:pPr>
        <w:spacing w:line="319" w:lineRule="exact"/>
        <w:ind w:left="4187" w:right="4185"/>
        <w:jc w:val="center"/>
        <w:rPr>
          <w:b/>
          <w:sz w:val="28"/>
        </w:rPr>
      </w:pPr>
      <w:r w:rsidRPr="006064F4">
        <w:rPr>
          <w:b/>
          <w:sz w:val="28"/>
        </w:rPr>
        <w:t>DICHIARA</w:t>
      </w:r>
    </w:p>
    <w:p w14:paraId="4B9B12CF" w14:textId="63657CA2" w:rsidR="008421C3" w:rsidRPr="006064F4" w:rsidRDefault="00535FE6">
      <w:pPr>
        <w:pStyle w:val="Corpotesto"/>
        <w:tabs>
          <w:tab w:val="left" w:pos="9726"/>
        </w:tabs>
        <w:ind w:left="112" w:right="131"/>
      </w:pPr>
      <w:r w:rsidRPr="006064F4">
        <w:t>che le barriere architettoniche che ostacolano la mobilità all’interno dell’immobile sono rappresentate</w:t>
      </w:r>
      <w:r w:rsidR="006064F4" w:rsidRPr="006064F4">
        <w:t xml:space="preserve"> da 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172D739B" w14:textId="7BDE9557" w:rsidR="008421C3" w:rsidRPr="006064F4" w:rsidRDefault="00535FE6">
      <w:pPr>
        <w:pStyle w:val="Corpotesto"/>
        <w:spacing w:before="5"/>
        <w:rPr>
          <w:sz w:val="19"/>
        </w:rPr>
      </w:pPr>
      <w:r w:rsidRPr="006064F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17D0DC" wp14:editId="397FEE1D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09600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DE33C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4pt" to="536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" strokeweight=".16922mm">
                <w10:wrap type="topAndBottom" anchorx="page"/>
              </v:line>
            </w:pict>
          </mc:Fallback>
        </mc:AlternateContent>
      </w:r>
      <w:r w:rsidRPr="006064F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B4595F" wp14:editId="5E1DE4EF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60960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132C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2pt" to="536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" strokeweight=".16922mm">
                <w10:wrap type="topAndBottom" anchorx="page"/>
              </v:line>
            </w:pict>
          </mc:Fallback>
        </mc:AlternateContent>
      </w:r>
      <w:r w:rsidRPr="006064F4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D555FF" wp14:editId="5BD4CA5A">
                <wp:simplePos x="0" y="0"/>
                <wp:positionH relativeFrom="page">
                  <wp:posOffset>719455</wp:posOffset>
                </wp:positionH>
                <wp:positionV relativeFrom="paragraph">
                  <wp:posOffset>520700</wp:posOffset>
                </wp:positionV>
                <wp:extent cx="57912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41AF5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pt" to="512.6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" strokeweight=".16922mm">
                <w10:wrap type="topAndBottom" anchorx="page"/>
              </v:line>
            </w:pict>
          </mc:Fallback>
        </mc:AlternateContent>
      </w:r>
    </w:p>
    <w:p w14:paraId="45B8C412" w14:textId="77777777" w:rsidR="008421C3" w:rsidRPr="006064F4" w:rsidRDefault="008421C3">
      <w:pPr>
        <w:pStyle w:val="Corpotesto"/>
        <w:spacing w:before="2"/>
        <w:rPr>
          <w:sz w:val="17"/>
        </w:rPr>
      </w:pPr>
    </w:p>
    <w:p w14:paraId="5C46BA4F" w14:textId="77777777" w:rsidR="008421C3" w:rsidRPr="006064F4" w:rsidRDefault="008421C3">
      <w:pPr>
        <w:pStyle w:val="Corpotesto"/>
        <w:spacing w:before="2"/>
        <w:rPr>
          <w:sz w:val="17"/>
        </w:rPr>
      </w:pPr>
    </w:p>
    <w:p w14:paraId="20664563" w14:textId="77777777" w:rsidR="008421C3" w:rsidRPr="006064F4" w:rsidRDefault="008421C3">
      <w:pPr>
        <w:pStyle w:val="Corpotesto"/>
        <w:rPr>
          <w:sz w:val="12"/>
        </w:rPr>
      </w:pPr>
    </w:p>
    <w:p w14:paraId="0E80B4E5" w14:textId="77777777" w:rsidR="008421C3" w:rsidRPr="006064F4" w:rsidRDefault="00535FE6" w:rsidP="00DF0578">
      <w:pPr>
        <w:pStyle w:val="Paragrafoelenco"/>
        <w:numPr>
          <w:ilvl w:val="3"/>
          <w:numId w:val="1"/>
        </w:numPr>
        <w:tabs>
          <w:tab w:val="left" w:pos="833"/>
        </w:tabs>
        <w:spacing w:before="100" w:line="388" w:lineRule="exact"/>
        <w:ind w:hanging="361"/>
        <w:jc w:val="both"/>
        <w:rPr>
          <w:sz w:val="24"/>
        </w:rPr>
      </w:pPr>
      <w:r w:rsidRPr="006064F4">
        <w:rPr>
          <w:sz w:val="24"/>
        </w:rPr>
        <w:t>che la costruzione dell’immobile è antecedente il</w:t>
      </w:r>
      <w:r w:rsidRPr="006064F4">
        <w:rPr>
          <w:spacing w:val="-7"/>
          <w:sz w:val="24"/>
        </w:rPr>
        <w:t xml:space="preserve"> </w:t>
      </w:r>
      <w:r w:rsidRPr="006064F4">
        <w:rPr>
          <w:sz w:val="24"/>
        </w:rPr>
        <w:t>1989;</w:t>
      </w:r>
    </w:p>
    <w:p w14:paraId="7AA86511" w14:textId="77777777" w:rsidR="008421C3" w:rsidRPr="006064F4" w:rsidRDefault="00535FE6" w:rsidP="00DF0578">
      <w:pPr>
        <w:pStyle w:val="Paragrafoelenco"/>
        <w:numPr>
          <w:ilvl w:val="3"/>
          <w:numId w:val="1"/>
        </w:numPr>
        <w:tabs>
          <w:tab w:val="left" w:pos="833"/>
        </w:tabs>
        <w:spacing w:line="376" w:lineRule="exact"/>
        <w:ind w:hanging="361"/>
        <w:jc w:val="both"/>
        <w:rPr>
          <w:sz w:val="24"/>
        </w:rPr>
      </w:pPr>
      <w:r w:rsidRPr="006064F4">
        <w:rPr>
          <w:sz w:val="24"/>
        </w:rPr>
        <w:t>che le opere oggetto della richiesta non sono esistenti né sono in corso di</w:t>
      </w:r>
      <w:r w:rsidRPr="006064F4">
        <w:rPr>
          <w:spacing w:val="-12"/>
          <w:sz w:val="24"/>
        </w:rPr>
        <w:t xml:space="preserve"> </w:t>
      </w:r>
      <w:r w:rsidRPr="006064F4">
        <w:rPr>
          <w:sz w:val="24"/>
        </w:rPr>
        <w:t>esecuzione;</w:t>
      </w:r>
    </w:p>
    <w:p w14:paraId="293A4001" w14:textId="77777777" w:rsidR="008421C3" w:rsidRPr="006064F4" w:rsidRDefault="00535FE6" w:rsidP="00DF0578">
      <w:pPr>
        <w:pStyle w:val="Paragrafoelenco"/>
        <w:numPr>
          <w:ilvl w:val="3"/>
          <w:numId w:val="1"/>
        </w:numPr>
        <w:tabs>
          <w:tab w:val="left" w:pos="833"/>
        </w:tabs>
        <w:spacing w:before="1" w:line="230" w:lineRule="auto"/>
        <w:ind w:right="108"/>
        <w:jc w:val="both"/>
        <w:rPr>
          <w:sz w:val="24"/>
        </w:rPr>
      </w:pPr>
      <w:r w:rsidRPr="006064F4">
        <w:rPr>
          <w:sz w:val="24"/>
        </w:rPr>
        <w:t>che le opere per le quali si richiede contributo sono conformi alle vigenti normative urbanistiche, edilizie e sanitarie, inclusa la deroga disposta dall’art.3 della Legge 13/89, oltre che del D.M. n.236 del</w:t>
      </w:r>
      <w:r w:rsidRPr="006064F4">
        <w:rPr>
          <w:spacing w:val="-2"/>
          <w:sz w:val="24"/>
        </w:rPr>
        <w:t xml:space="preserve"> </w:t>
      </w:r>
      <w:r w:rsidRPr="006064F4">
        <w:rPr>
          <w:sz w:val="24"/>
        </w:rPr>
        <w:t>14/06/1989;</w:t>
      </w:r>
    </w:p>
    <w:p w14:paraId="3AB61F89" w14:textId="77777777" w:rsidR="008421C3" w:rsidRPr="006064F4" w:rsidRDefault="00535FE6" w:rsidP="00DF0578">
      <w:pPr>
        <w:pStyle w:val="Paragrafoelenco"/>
        <w:numPr>
          <w:ilvl w:val="3"/>
          <w:numId w:val="1"/>
        </w:numPr>
        <w:tabs>
          <w:tab w:val="left" w:pos="833"/>
        </w:tabs>
        <w:spacing w:before="16" w:line="230" w:lineRule="auto"/>
        <w:ind w:right="108"/>
        <w:jc w:val="both"/>
        <w:rPr>
          <w:sz w:val="24"/>
        </w:rPr>
      </w:pPr>
      <w:r w:rsidRPr="006064F4">
        <w:rPr>
          <w:sz w:val="24"/>
        </w:rPr>
        <w:t>che le opere per le quali si richiede contributo sono conformi alle vigenti normative urbanistiche, edilizie e sanitarie, inclusa la deroga disposta dall’art.3 della Legge 13/89, ma risultano in deroga al D.M. n.236 del 14/06/1989, ai sensi dell’art.7, comma 5, dello</w:t>
      </w:r>
      <w:r w:rsidRPr="006064F4">
        <w:rPr>
          <w:spacing w:val="-15"/>
          <w:sz w:val="24"/>
        </w:rPr>
        <w:t xml:space="preserve"> </w:t>
      </w:r>
      <w:r w:rsidRPr="006064F4">
        <w:rPr>
          <w:sz w:val="24"/>
        </w:rPr>
        <w:t>stesso</w:t>
      </w:r>
    </w:p>
    <w:p w14:paraId="77E494F2" w14:textId="4DA3E2A6" w:rsidR="008421C3" w:rsidRPr="006064F4" w:rsidRDefault="006064F4" w:rsidP="00DF0578">
      <w:pPr>
        <w:pStyle w:val="Corpotesto"/>
        <w:spacing w:line="275" w:lineRule="exact"/>
        <w:ind w:left="112"/>
        <w:jc w:val="both"/>
      </w:pPr>
      <w:r w:rsidRPr="006064F4">
        <w:t xml:space="preserve">            </w:t>
      </w:r>
      <w:r w:rsidR="00535FE6" w:rsidRPr="006064F4">
        <w:t>decreto, in virtù dell’autorizzazione che si allega in copia;</w:t>
      </w:r>
    </w:p>
    <w:p w14:paraId="17330160" w14:textId="77777777" w:rsidR="008421C3" w:rsidRPr="006064F4" w:rsidRDefault="008421C3" w:rsidP="00DF0578">
      <w:pPr>
        <w:spacing w:line="275" w:lineRule="exact"/>
        <w:jc w:val="both"/>
        <w:sectPr w:rsidR="008421C3" w:rsidRPr="006064F4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06B00BD5" w14:textId="77777777" w:rsidR="008421C3" w:rsidRPr="006064F4" w:rsidRDefault="008421C3" w:rsidP="00DF0578">
      <w:pPr>
        <w:pStyle w:val="Corpotesto"/>
        <w:spacing w:before="2"/>
        <w:jc w:val="both"/>
        <w:rPr>
          <w:sz w:val="23"/>
        </w:rPr>
      </w:pPr>
    </w:p>
    <w:p w14:paraId="2AC29A2F" w14:textId="77777777" w:rsidR="008421C3" w:rsidRPr="006064F4" w:rsidRDefault="00535FE6" w:rsidP="00DF0578">
      <w:pPr>
        <w:pStyle w:val="Paragrafoelenco"/>
        <w:numPr>
          <w:ilvl w:val="3"/>
          <w:numId w:val="1"/>
        </w:numPr>
        <w:tabs>
          <w:tab w:val="left" w:pos="833"/>
        </w:tabs>
        <w:spacing w:line="387" w:lineRule="exact"/>
        <w:ind w:hanging="361"/>
        <w:jc w:val="both"/>
        <w:rPr>
          <w:sz w:val="24"/>
        </w:rPr>
      </w:pPr>
      <w:r w:rsidRPr="006064F4">
        <w:t xml:space="preserve">di non aver </w:t>
      </w:r>
      <w:r w:rsidRPr="006064F4">
        <w:rPr>
          <w:sz w:val="24"/>
        </w:rPr>
        <w:t>usufruito di altri contribuiti per la realizzazione delle medesime</w:t>
      </w:r>
      <w:r w:rsidRPr="006064F4">
        <w:rPr>
          <w:spacing w:val="-21"/>
          <w:sz w:val="24"/>
        </w:rPr>
        <w:t xml:space="preserve"> </w:t>
      </w:r>
      <w:r w:rsidRPr="006064F4">
        <w:rPr>
          <w:sz w:val="24"/>
        </w:rPr>
        <w:t>opere;</w:t>
      </w:r>
    </w:p>
    <w:p w14:paraId="06A1D292" w14:textId="77777777" w:rsidR="008421C3" w:rsidRPr="006064F4" w:rsidRDefault="00535FE6" w:rsidP="00DF0578">
      <w:pPr>
        <w:pStyle w:val="Paragrafoelenco"/>
        <w:numPr>
          <w:ilvl w:val="3"/>
          <w:numId w:val="1"/>
        </w:numPr>
        <w:tabs>
          <w:tab w:val="left" w:pos="833"/>
        </w:tabs>
        <w:spacing w:line="230" w:lineRule="auto"/>
        <w:ind w:left="112" w:right="186" w:firstLine="360"/>
        <w:jc w:val="both"/>
        <w:rPr>
          <w:sz w:val="24"/>
        </w:rPr>
      </w:pPr>
      <w:r w:rsidRPr="006064F4">
        <w:rPr>
          <w:sz w:val="24"/>
        </w:rPr>
        <w:t>che non ha presentato altre richieste o ricevuto altri contributi ai sensi della Legge 13/89</w:t>
      </w:r>
      <w:r w:rsidRPr="006064F4">
        <w:rPr>
          <w:spacing w:val="-25"/>
          <w:sz w:val="24"/>
        </w:rPr>
        <w:t xml:space="preserve"> </w:t>
      </w:r>
      <w:r w:rsidRPr="006064F4">
        <w:rPr>
          <w:sz w:val="24"/>
        </w:rPr>
        <w:t>per opere funzionalmente connesse all’abbattimento delle barriere architettoniche riguardanti la medesima</w:t>
      </w:r>
      <w:r w:rsidRPr="006064F4">
        <w:rPr>
          <w:spacing w:val="-2"/>
          <w:sz w:val="24"/>
        </w:rPr>
        <w:t xml:space="preserve"> </w:t>
      </w:r>
      <w:r w:rsidRPr="006064F4">
        <w:rPr>
          <w:sz w:val="24"/>
        </w:rPr>
        <w:t>funzione;</w:t>
      </w:r>
    </w:p>
    <w:p w14:paraId="0917E82F" w14:textId="77777777" w:rsidR="008421C3" w:rsidRPr="006064F4" w:rsidRDefault="008421C3" w:rsidP="00DF0578">
      <w:pPr>
        <w:pStyle w:val="Corpotesto"/>
        <w:spacing w:before="5"/>
        <w:jc w:val="both"/>
        <w:rPr>
          <w:sz w:val="25"/>
        </w:rPr>
      </w:pPr>
    </w:p>
    <w:p w14:paraId="42D11269" w14:textId="1E863622" w:rsidR="008421C3" w:rsidRPr="006064F4" w:rsidRDefault="00535FE6" w:rsidP="0006123C">
      <w:pPr>
        <w:pStyle w:val="Paragrafoelenco"/>
        <w:numPr>
          <w:ilvl w:val="3"/>
          <w:numId w:val="1"/>
        </w:numPr>
        <w:tabs>
          <w:tab w:val="left" w:pos="833"/>
        </w:tabs>
        <w:spacing w:before="11" w:line="230" w:lineRule="auto"/>
        <w:ind w:right="106"/>
        <w:jc w:val="both"/>
        <w:rPr>
          <w:sz w:val="23"/>
        </w:rPr>
      </w:pPr>
      <w:r w:rsidRPr="006064F4">
        <w:t xml:space="preserve">che si impegna </w:t>
      </w:r>
      <w:r w:rsidRPr="006064F4">
        <w:rPr>
          <w:sz w:val="24"/>
        </w:rPr>
        <w:t xml:space="preserve">a comunicare l’effettiva ultimazione dei lavori e trasmettere le fatture quietanzate unitamente alla dichiarazione sostitutiva di atto notorietà </w:t>
      </w:r>
      <w:proofErr w:type="gramStart"/>
      <w:r w:rsidRPr="006064F4">
        <w:rPr>
          <w:sz w:val="24"/>
        </w:rPr>
        <w:t xml:space="preserve">compilata </w:t>
      </w:r>
      <w:r w:rsidR="0006123C" w:rsidRPr="006064F4">
        <w:rPr>
          <w:sz w:val="24"/>
        </w:rPr>
        <w:t>.</w:t>
      </w:r>
      <w:proofErr w:type="gramEnd"/>
    </w:p>
    <w:p w14:paraId="6FF4AE4B" w14:textId="77777777" w:rsidR="0006123C" w:rsidRPr="006064F4" w:rsidRDefault="0006123C" w:rsidP="0006123C">
      <w:pPr>
        <w:pStyle w:val="Paragrafoelenco"/>
        <w:rPr>
          <w:sz w:val="23"/>
        </w:rPr>
      </w:pPr>
    </w:p>
    <w:p w14:paraId="1DD78421" w14:textId="77777777" w:rsidR="0006123C" w:rsidRPr="006064F4" w:rsidRDefault="0006123C" w:rsidP="0006123C">
      <w:pPr>
        <w:pStyle w:val="Paragrafoelenco"/>
        <w:tabs>
          <w:tab w:val="left" w:pos="833"/>
        </w:tabs>
        <w:spacing w:before="11" w:line="230" w:lineRule="auto"/>
        <w:ind w:right="106" w:firstLine="0"/>
        <w:jc w:val="both"/>
        <w:rPr>
          <w:sz w:val="23"/>
        </w:rPr>
      </w:pPr>
    </w:p>
    <w:p w14:paraId="69BC1E7C" w14:textId="7AA7D90C" w:rsidR="008421C3" w:rsidRPr="006064F4" w:rsidRDefault="0006123C">
      <w:pPr>
        <w:pStyle w:val="Corpotesto"/>
        <w:tabs>
          <w:tab w:val="left" w:pos="2934"/>
        </w:tabs>
        <w:ind w:left="112"/>
      </w:pPr>
      <w:r w:rsidRPr="006064F4">
        <w:t>LATIANO</w:t>
      </w:r>
      <w:r w:rsidR="00535FE6" w:rsidRPr="006064F4">
        <w:t>,</w:t>
      </w:r>
      <w:r w:rsidR="00535FE6" w:rsidRPr="006064F4">
        <w:rPr>
          <w:spacing w:val="-5"/>
        </w:rPr>
        <w:t xml:space="preserve"> </w:t>
      </w:r>
      <w:r w:rsidR="00535FE6" w:rsidRPr="006064F4">
        <w:t xml:space="preserve">lì </w:t>
      </w:r>
      <w:r w:rsidR="00535FE6" w:rsidRPr="006064F4">
        <w:rPr>
          <w:w w:val="99"/>
          <w:u w:val="single"/>
        </w:rPr>
        <w:t xml:space="preserve"> </w:t>
      </w:r>
      <w:r w:rsidR="00535FE6" w:rsidRPr="006064F4">
        <w:rPr>
          <w:u w:val="single"/>
        </w:rPr>
        <w:tab/>
      </w:r>
    </w:p>
    <w:p w14:paraId="70EA5ACD" w14:textId="77777777" w:rsidR="008421C3" w:rsidRPr="006064F4" w:rsidRDefault="008421C3">
      <w:pPr>
        <w:pStyle w:val="Corpotesto"/>
        <w:rPr>
          <w:sz w:val="20"/>
        </w:rPr>
      </w:pPr>
    </w:p>
    <w:p w14:paraId="69AA6FEB" w14:textId="77777777" w:rsidR="008421C3" w:rsidRPr="006064F4" w:rsidRDefault="008421C3">
      <w:pPr>
        <w:pStyle w:val="Corpotesto"/>
        <w:spacing w:before="7"/>
        <w:rPr>
          <w:sz w:val="20"/>
        </w:rPr>
      </w:pPr>
    </w:p>
    <w:p w14:paraId="4A94778B" w14:textId="77777777" w:rsidR="008421C3" w:rsidRPr="006064F4" w:rsidRDefault="00535FE6">
      <w:pPr>
        <w:pStyle w:val="Titolo1"/>
        <w:spacing w:before="90"/>
        <w:ind w:right="106"/>
        <w:jc w:val="right"/>
      </w:pPr>
      <w:r w:rsidRPr="006064F4">
        <w:t>IL RICHIEDENTE</w:t>
      </w:r>
    </w:p>
    <w:p w14:paraId="3CBADBEC" w14:textId="797DD527" w:rsidR="008421C3" w:rsidRPr="006064F4" w:rsidRDefault="00535FE6">
      <w:pPr>
        <w:pStyle w:val="Corpotesto"/>
        <w:spacing w:before="3"/>
        <w:rPr>
          <w:b/>
          <w:sz w:val="19"/>
        </w:rPr>
      </w:pPr>
      <w:r w:rsidRPr="006064F4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850F239" wp14:editId="297E9DF0">
                <wp:simplePos x="0" y="0"/>
                <wp:positionH relativeFrom="page">
                  <wp:posOffset>4934585</wp:posOffset>
                </wp:positionH>
                <wp:positionV relativeFrom="paragraph">
                  <wp:posOffset>168910</wp:posOffset>
                </wp:positionV>
                <wp:extent cx="1905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C08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8.55pt,13.3pt" to="538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" strokeweight=".16922mm">
                <w10:wrap type="topAndBottom" anchorx="page"/>
              </v:line>
            </w:pict>
          </mc:Fallback>
        </mc:AlternateContent>
      </w:r>
    </w:p>
    <w:p w14:paraId="6793D110" w14:textId="77777777" w:rsidR="008421C3" w:rsidRPr="006064F4" w:rsidRDefault="008421C3">
      <w:pPr>
        <w:pStyle w:val="Corpotesto"/>
        <w:spacing w:before="8"/>
        <w:rPr>
          <w:b/>
          <w:sz w:val="19"/>
        </w:rPr>
      </w:pPr>
    </w:p>
    <w:p w14:paraId="2CC834F8" w14:textId="77777777" w:rsidR="008421C3" w:rsidRPr="006064F4" w:rsidRDefault="00535FE6">
      <w:pPr>
        <w:spacing w:before="91"/>
        <w:ind w:left="112"/>
        <w:rPr>
          <w:sz w:val="20"/>
        </w:rPr>
      </w:pPr>
      <w:r w:rsidRPr="006064F4">
        <w:rPr>
          <w:sz w:val="20"/>
        </w:rPr>
        <w:t>Allegato: fotocopia carta identità</w:t>
      </w:r>
    </w:p>
    <w:sectPr w:rsidR="008421C3" w:rsidRPr="006064F4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51E30"/>
    <w:multiLevelType w:val="multilevel"/>
    <w:tmpl w:val="4E9C42A2"/>
    <w:lvl w:ilvl="0">
      <w:start w:val="19"/>
      <w:numFmt w:val="lowerLetter"/>
      <w:lvlText w:val="%1"/>
      <w:lvlJc w:val="left"/>
      <w:pPr>
        <w:ind w:left="112" w:hanging="588"/>
        <w:jc w:val="left"/>
      </w:pPr>
      <w:rPr>
        <w:rFonts w:hint="default"/>
        <w:lang w:val="it-IT" w:eastAsia="it-IT" w:bidi="it-IT"/>
      </w:rPr>
    </w:lvl>
    <w:lvl w:ilvl="1">
      <w:start w:val="13"/>
      <w:numFmt w:val="lowerLetter"/>
      <w:lvlText w:val="%1.%2"/>
      <w:lvlJc w:val="left"/>
      <w:pPr>
        <w:ind w:left="112" w:hanging="588"/>
        <w:jc w:val="left"/>
      </w:pPr>
      <w:rPr>
        <w:rFonts w:hint="default"/>
        <w:lang w:val="it-IT" w:eastAsia="it-IT" w:bidi="it-IT"/>
      </w:rPr>
    </w:lvl>
    <w:lvl w:ilvl="2">
      <w:start w:val="1"/>
      <w:numFmt w:val="lowerRoman"/>
      <w:lvlText w:val="%1.%2.%3."/>
      <w:lvlJc w:val="left"/>
      <w:pPr>
        <w:ind w:left="112" w:hanging="5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3">
      <w:numFmt w:val="bullet"/>
      <w:lvlText w:val="□"/>
      <w:lvlJc w:val="left"/>
      <w:pPr>
        <w:ind w:left="832" w:hanging="360"/>
      </w:pPr>
      <w:rPr>
        <w:rFonts w:ascii="Segoe UI" w:eastAsia="Segoe UI" w:hAnsi="Segoe UI" w:cs="Segoe UI" w:hint="default"/>
        <w:w w:val="99"/>
        <w:sz w:val="30"/>
        <w:szCs w:val="30"/>
        <w:lang w:val="it-IT" w:eastAsia="it-IT" w:bidi="it-IT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51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53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5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8A15340"/>
    <w:multiLevelType w:val="hybridMultilevel"/>
    <w:tmpl w:val="099E63FC"/>
    <w:lvl w:ilvl="0" w:tplc="1812C6D0">
      <w:numFmt w:val="bullet"/>
      <w:lvlText w:val="□"/>
      <w:lvlJc w:val="left"/>
      <w:pPr>
        <w:ind w:left="832" w:hanging="360"/>
      </w:pPr>
      <w:rPr>
        <w:rFonts w:ascii="Segoe UI" w:eastAsia="Segoe UI" w:hAnsi="Segoe UI" w:cs="Segoe UI" w:hint="default"/>
        <w:w w:val="99"/>
        <w:sz w:val="30"/>
        <w:szCs w:val="30"/>
        <w:lang w:val="it-IT" w:eastAsia="it-IT" w:bidi="it-IT"/>
      </w:rPr>
    </w:lvl>
    <w:lvl w:ilvl="1" w:tplc="C340F4DC">
      <w:numFmt w:val="bullet"/>
      <w:lvlText w:val="•"/>
      <w:lvlJc w:val="left"/>
      <w:pPr>
        <w:ind w:left="1276" w:hanging="360"/>
      </w:pPr>
      <w:rPr>
        <w:rFonts w:hint="default"/>
        <w:lang w:val="it-IT" w:eastAsia="it-IT" w:bidi="it-IT"/>
      </w:rPr>
    </w:lvl>
    <w:lvl w:ilvl="2" w:tplc="4AEEE9C6">
      <w:numFmt w:val="bullet"/>
      <w:lvlText w:val="•"/>
      <w:lvlJc w:val="left"/>
      <w:pPr>
        <w:ind w:left="1712" w:hanging="360"/>
      </w:pPr>
      <w:rPr>
        <w:rFonts w:hint="default"/>
        <w:lang w:val="it-IT" w:eastAsia="it-IT" w:bidi="it-IT"/>
      </w:rPr>
    </w:lvl>
    <w:lvl w:ilvl="3" w:tplc="152C7A32">
      <w:numFmt w:val="bullet"/>
      <w:lvlText w:val="•"/>
      <w:lvlJc w:val="left"/>
      <w:pPr>
        <w:ind w:left="2148" w:hanging="360"/>
      </w:pPr>
      <w:rPr>
        <w:rFonts w:hint="default"/>
        <w:lang w:val="it-IT" w:eastAsia="it-IT" w:bidi="it-IT"/>
      </w:rPr>
    </w:lvl>
    <w:lvl w:ilvl="4" w:tplc="3E3E5270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5" w:tplc="0450F136">
      <w:numFmt w:val="bullet"/>
      <w:lvlText w:val="•"/>
      <w:lvlJc w:val="left"/>
      <w:pPr>
        <w:ind w:left="3021" w:hanging="360"/>
      </w:pPr>
      <w:rPr>
        <w:rFonts w:hint="default"/>
        <w:lang w:val="it-IT" w:eastAsia="it-IT" w:bidi="it-IT"/>
      </w:rPr>
    </w:lvl>
    <w:lvl w:ilvl="6" w:tplc="24A89AE0">
      <w:numFmt w:val="bullet"/>
      <w:lvlText w:val="•"/>
      <w:lvlJc w:val="left"/>
      <w:pPr>
        <w:ind w:left="3457" w:hanging="360"/>
      </w:pPr>
      <w:rPr>
        <w:rFonts w:hint="default"/>
        <w:lang w:val="it-IT" w:eastAsia="it-IT" w:bidi="it-IT"/>
      </w:rPr>
    </w:lvl>
    <w:lvl w:ilvl="7" w:tplc="15DC10B2">
      <w:numFmt w:val="bullet"/>
      <w:lvlText w:val="•"/>
      <w:lvlJc w:val="left"/>
      <w:pPr>
        <w:ind w:left="3893" w:hanging="360"/>
      </w:pPr>
      <w:rPr>
        <w:rFonts w:hint="default"/>
        <w:lang w:val="it-IT" w:eastAsia="it-IT" w:bidi="it-IT"/>
      </w:rPr>
    </w:lvl>
    <w:lvl w:ilvl="8" w:tplc="E2020320">
      <w:numFmt w:val="bullet"/>
      <w:lvlText w:val="•"/>
      <w:lvlJc w:val="left"/>
      <w:pPr>
        <w:ind w:left="4330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C3"/>
    <w:rsid w:val="0006123C"/>
    <w:rsid w:val="002229B6"/>
    <w:rsid w:val="004362C1"/>
    <w:rsid w:val="00535FE6"/>
    <w:rsid w:val="006064F4"/>
    <w:rsid w:val="008421C3"/>
    <w:rsid w:val="00D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5A91"/>
  <w15:docId w15:val="{B28718AF-D079-41E0-9413-752845C7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3-Allegato alla Richiesta di Contributo</dc:title>
  <dc:creator>f.labianca</dc:creator>
  <cp:lastModifiedBy>Pc</cp:lastModifiedBy>
  <cp:revision>2</cp:revision>
  <cp:lastPrinted>2020-07-24T07:22:00Z</cp:lastPrinted>
  <dcterms:created xsi:type="dcterms:W3CDTF">2022-02-10T15:24:00Z</dcterms:created>
  <dcterms:modified xsi:type="dcterms:W3CDTF">2022-02-10T15:24:00Z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2020-07-24T00:00:00Z</vt:filetime>
  </property>
</Properties>
</file>